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1D5" w:rsidRPr="009501D5" w:rsidRDefault="00540B7F" w:rsidP="009501D5">
      <w:pPr>
        <w:spacing w:after="0" w:line="240" w:lineRule="exact"/>
        <w:ind w:left="482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02E99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</w:t>
      </w:r>
      <w:r w:rsidR="009501D5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</w:t>
      </w:r>
      <w:r w:rsidR="009501D5" w:rsidRPr="009501D5"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9501D5" w:rsidRDefault="009501D5" w:rsidP="009501D5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501D5" w:rsidRPr="009501D5" w:rsidRDefault="009501D5" w:rsidP="009501D5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501D5">
        <w:rPr>
          <w:rFonts w:ascii="Times New Roman" w:hAnsi="Times New Roman" w:cs="Times New Roman"/>
          <w:bCs/>
          <w:sz w:val="28"/>
          <w:szCs w:val="28"/>
        </w:rPr>
        <w:t>Изменения</w:t>
      </w:r>
    </w:p>
    <w:p w:rsidR="009501D5" w:rsidRDefault="009501D5" w:rsidP="009501D5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501D5">
        <w:rPr>
          <w:rFonts w:ascii="Times New Roman" w:hAnsi="Times New Roman" w:cs="Times New Roman"/>
          <w:bCs/>
          <w:sz w:val="28"/>
          <w:szCs w:val="28"/>
        </w:rPr>
        <w:t xml:space="preserve">в План противодействия коррупции в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Комитете государственного экологического надзора </w:t>
      </w:r>
      <w:r w:rsidRPr="009501D5">
        <w:rPr>
          <w:rFonts w:ascii="Times New Roman" w:hAnsi="Times New Roman" w:cs="Times New Roman"/>
          <w:bCs/>
          <w:sz w:val="28"/>
          <w:szCs w:val="28"/>
        </w:rPr>
        <w:t xml:space="preserve">Ленинградской области на 2025-2028 годы, утвержденный </w:t>
      </w:r>
      <w:r>
        <w:rPr>
          <w:rFonts w:ascii="Times New Roman" w:hAnsi="Times New Roman" w:cs="Times New Roman"/>
          <w:bCs/>
          <w:sz w:val="28"/>
          <w:szCs w:val="28"/>
        </w:rPr>
        <w:t>распоряжением Комитета государственного экологического надзора</w:t>
      </w:r>
      <w:r w:rsidRPr="009501D5">
        <w:rPr>
          <w:rFonts w:ascii="Times New Roman" w:hAnsi="Times New Roman" w:cs="Times New Roman"/>
          <w:bCs/>
          <w:sz w:val="28"/>
          <w:szCs w:val="28"/>
        </w:rPr>
        <w:t xml:space="preserve"> Ленинградской области от </w:t>
      </w:r>
      <w:r>
        <w:rPr>
          <w:rFonts w:ascii="Times New Roman" w:hAnsi="Times New Roman" w:cs="Times New Roman"/>
          <w:bCs/>
          <w:sz w:val="28"/>
          <w:szCs w:val="28"/>
        </w:rPr>
        <w:t>09 января 2025</w:t>
      </w:r>
      <w:r w:rsidRPr="009501D5">
        <w:rPr>
          <w:rFonts w:ascii="Times New Roman" w:hAnsi="Times New Roman" w:cs="Times New Roman"/>
          <w:bCs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bCs/>
          <w:sz w:val="28"/>
          <w:szCs w:val="28"/>
        </w:rPr>
        <w:t>1.4-03-1</w:t>
      </w:r>
    </w:p>
    <w:p w:rsidR="009501D5" w:rsidRDefault="009501D5" w:rsidP="009501D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501D5" w:rsidRPr="009501D5" w:rsidRDefault="009501D5" w:rsidP="009501D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6D767C" w:rsidRPr="006D767C">
        <w:rPr>
          <w:rFonts w:ascii="Times New Roman" w:hAnsi="Times New Roman" w:cs="Times New Roman"/>
          <w:bCs/>
          <w:sz w:val="28"/>
          <w:szCs w:val="28"/>
        </w:rPr>
        <w:t>соответствии с Федеральным законом от 28.12.2025 № 505-ФЗ «О внесении изменений в отдельные законодательные акты Российской Федерации»</w:t>
      </w:r>
      <w:r w:rsidR="006D767C">
        <w:rPr>
          <w:rFonts w:ascii="Times New Roman" w:hAnsi="Times New Roman" w:cs="Times New Roman"/>
          <w:bCs/>
          <w:sz w:val="28"/>
          <w:szCs w:val="28"/>
        </w:rPr>
        <w:t xml:space="preserve">, Указом </w:t>
      </w:r>
      <w:r w:rsidRPr="009501D5">
        <w:rPr>
          <w:rFonts w:ascii="Times New Roman" w:hAnsi="Times New Roman" w:cs="Times New Roman"/>
          <w:bCs/>
          <w:sz w:val="28"/>
          <w:szCs w:val="28"/>
        </w:rPr>
        <w:t>Президента Российской Федерации от 30.12.2025 № 1009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9501D5">
        <w:rPr>
          <w:rFonts w:ascii="Times New Roman" w:hAnsi="Times New Roman" w:cs="Times New Roman"/>
          <w:bCs/>
          <w:sz w:val="28"/>
          <w:szCs w:val="28"/>
        </w:rPr>
        <w:t xml:space="preserve">Об изменении и признании утратившими силу некоторых актов </w:t>
      </w:r>
      <w:r>
        <w:rPr>
          <w:rFonts w:ascii="Times New Roman" w:hAnsi="Times New Roman" w:cs="Times New Roman"/>
          <w:bCs/>
          <w:sz w:val="28"/>
          <w:szCs w:val="28"/>
        </w:rPr>
        <w:t>Президента Российской Федерации»</w:t>
      </w:r>
      <w:r w:rsidRPr="009501D5">
        <w:rPr>
          <w:rFonts w:ascii="Times New Roman" w:hAnsi="Times New Roman" w:cs="Times New Roman"/>
          <w:bCs/>
          <w:sz w:val="28"/>
          <w:szCs w:val="28"/>
        </w:rPr>
        <w:t xml:space="preserve"> внести в План противодействия коррупции в </w:t>
      </w:r>
      <w:r w:rsidR="006D767C">
        <w:rPr>
          <w:rFonts w:ascii="Times New Roman" w:hAnsi="Times New Roman" w:cs="Times New Roman"/>
          <w:bCs/>
          <w:sz w:val="28"/>
          <w:szCs w:val="28"/>
        </w:rPr>
        <w:t>К</w:t>
      </w:r>
      <w:r w:rsidR="006D767C" w:rsidRPr="006D767C">
        <w:rPr>
          <w:rFonts w:ascii="Times New Roman" w:hAnsi="Times New Roman" w:cs="Times New Roman"/>
          <w:bCs/>
          <w:sz w:val="28"/>
          <w:szCs w:val="28"/>
        </w:rPr>
        <w:t xml:space="preserve">омитете государственного экологического надзора </w:t>
      </w:r>
      <w:r w:rsidRPr="009501D5">
        <w:rPr>
          <w:rFonts w:ascii="Times New Roman" w:hAnsi="Times New Roman" w:cs="Times New Roman"/>
          <w:bCs/>
          <w:sz w:val="28"/>
          <w:szCs w:val="28"/>
        </w:rPr>
        <w:t xml:space="preserve">Ленинградской области на 2025-2028 годы, утвержденный </w:t>
      </w:r>
      <w:r w:rsidRPr="009501D5">
        <w:rPr>
          <w:rFonts w:ascii="Times New Roman" w:hAnsi="Times New Roman" w:cs="Times New Roman"/>
          <w:bCs/>
          <w:sz w:val="28"/>
          <w:szCs w:val="28"/>
        </w:rPr>
        <w:t>распоряжением Комитета государственного экологического надзора Ленинградской области от 09</w:t>
      </w:r>
      <w:proofErr w:type="gramEnd"/>
      <w:r w:rsidRPr="009501D5">
        <w:rPr>
          <w:rFonts w:ascii="Times New Roman" w:hAnsi="Times New Roman" w:cs="Times New Roman"/>
          <w:bCs/>
          <w:sz w:val="28"/>
          <w:szCs w:val="28"/>
        </w:rPr>
        <w:t xml:space="preserve"> января 2025 года № 1.4-03-1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501D5">
        <w:rPr>
          <w:rFonts w:ascii="Times New Roman" w:hAnsi="Times New Roman" w:cs="Times New Roman"/>
          <w:bCs/>
          <w:sz w:val="28"/>
          <w:szCs w:val="28"/>
        </w:rPr>
        <w:t>следующие изменения:</w:t>
      </w:r>
    </w:p>
    <w:p w:rsidR="009501D5" w:rsidRDefault="009501D5" w:rsidP="009501D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01D5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6D767C" w:rsidRPr="006D767C">
        <w:rPr>
          <w:rFonts w:ascii="Times New Roman" w:hAnsi="Times New Roman" w:cs="Times New Roman"/>
          <w:bCs/>
          <w:sz w:val="28"/>
          <w:szCs w:val="28"/>
        </w:rPr>
        <w:t xml:space="preserve">пункт </w:t>
      </w:r>
      <w:r w:rsidR="006D767C">
        <w:rPr>
          <w:rFonts w:ascii="Times New Roman" w:hAnsi="Times New Roman" w:cs="Times New Roman"/>
          <w:bCs/>
          <w:sz w:val="28"/>
          <w:szCs w:val="28"/>
        </w:rPr>
        <w:t>7</w:t>
      </w:r>
      <w:r w:rsidR="006D767C" w:rsidRPr="006D767C">
        <w:rPr>
          <w:rFonts w:ascii="Times New Roman" w:hAnsi="Times New Roman" w:cs="Times New Roman"/>
          <w:bCs/>
          <w:sz w:val="28"/>
          <w:szCs w:val="28"/>
        </w:rPr>
        <w:t>.</w:t>
      </w:r>
      <w:r w:rsidR="006D767C">
        <w:rPr>
          <w:rFonts w:ascii="Times New Roman" w:hAnsi="Times New Roman" w:cs="Times New Roman"/>
          <w:bCs/>
          <w:sz w:val="28"/>
          <w:szCs w:val="28"/>
        </w:rPr>
        <w:t>2 признать утратившим силу.</w:t>
      </w:r>
    </w:p>
    <w:p w:rsidR="006D767C" w:rsidRDefault="006D767C" w:rsidP="009501D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sectPr w:rsidR="006D767C" w:rsidSect="009501D5">
      <w:headerReference w:type="default" r:id="rId9"/>
      <w:pgSz w:w="11906" w:h="16838"/>
      <w:pgMar w:top="993" w:right="567" w:bottom="85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054" w:rsidRDefault="00D31054">
      <w:pPr>
        <w:spacing w:after="0" w:line="240" w:lineRule="auto"/>
      </w:pPr>
      <w:r>
        <w:separator/>
      </w:r>
    </w:p>
  </w:endnote>
  <w:endnote w:type="continuationSeparator" w:id="0">
    <w:p w:rsidR="00D31054" w:rsidRDefault="00D31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054" w:rsidRDefault="00D31054">
      <w:pPr>
        <w:spacing w:after="0" w:line="240" w:lineRule="auto"/>
      </w:pPr>
      <w:r>
        <w:separator/>
      </w:r>
    </w:p>
  </w:footnote>
  <w:footnote w:type="continuationSeparator" w:id="0">
    <w:p w:rsidR="00D31054" w:rsidRDefault="00D31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7798754"/>
      <w:docPartObj>
        <w:docPartGallery w:val="Page Numbers (Top of Page)"/>
        <w:docPartUnique/>
      </w:docPartObj>
    </w:sdtPr>
    <w:sdtEndPr/>
    <w:sdtContent>
      <w:p w:rsidR="00B62F7D" w:rsidRDefault="00B62F7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6228">
          <w:rPr>
            <w:noProof/>
          </w:rPr>
          <w:t>2</w:t>
        </w:r>
        <w:r>
          <w:fldChar w:fldCharType="end"/>
        </w:r>
      </w:p>
    </w:sdtContent>
  </w:sdt>
  <w:p w:rsidR="00B62F7D" w:rsidRDefault="00B62F7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C5900"/>
    <w:multiLevelType w:val="hybridMultilevel"/>
    <w:tmpl w:val="8DCC6810"/>
    <w:lvl w:ilvl="0" w:tplc="C3B0B838">
      <w:start w:val="1"/>
      <w:numFmt w:val="decimal"/>
      <w:lvlText w:val="%1."/>
      <w:lvlJc w:val="left"/>
      <w:pPr>
        <w:ind w:left="1080" w:hanging="360"/>
      </w:pPr>
      <w:rPr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E280EAA"/>
    <w:multiLevelType w:val="hybridMultilevel"/>
    <w:tmpl w:val="E1CA9E36"/>
    <w:lvl w:ilvl="0" w:tplc="F6884FA8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B97C09"/>
    <w:multiLevelType w:val="hybridMultilevel"/>
    <w:tmpl w:val="417235FC"/>
    <w:lvl w:ilvl="0" w:tplc="6D6E97D8">
      <w:start w:val="1"/>
      <w:numFmt w:val="decimal"/>
      <w:lvlText w:val="%1)"/>
      <w:lvlJc w:val="left"/>
      <w:pPr>
        <w:ind w:left="786" w:hanging="360"/>
      </w:pPr>
      <w:rPr>
        <w:rFonts w:hint="default"/>
        <w:b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A90D9A"/>
    <w:multiLevelType w:val="hybridMultilevel"/>
    <w:tmpl w:val="E1CA9E36"/>
    <w:lvl w:ilvl="0" w:tplc="F6884FA8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107B2B"/>
    <w:multiLevelType w:val="hybridMultilevel"/>
    <w:tmpl w:val="E31EA110"/>
    <w:lvl w:ilvl="0" w:tplc="7714AC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B7F"/>
    <w:rsid w:val="00002E99"/>
    <w:rsid w:val="0003398D"/>
    <w:rsid w:val="0005578F"/>
    <w:rsid w:val="000814DD"/>
    <w:rsid w:val="00084851"/>
    <w:rsid w:val="0008522F"/>
    <w:rsid w:val="000A25C5"/>
    <w:rsid w:val="000B185E"/>
    <w:rsid w:val="000B6CB8"/>
    <w:rsid w:val="000C5C03"/>
    <w:rsid w:val="000D1F41"/>
    <w:rsid w:val="000E2592"/>
    <w:rsid w:val="000E33AE"/>
    <w:rsid w:val="00111E3E"/>
    <w:rsid w:val="00136D3B"/>
    <w:rsid w:val="00150E2F"/>
    <w:rsid w:val="00183880"/>
    <w:rsid w:val="00186C0B"/>
    <w:rsid w:val="001E1B1E"/>
    <w:rsid w:val="002218A6"/>
    <w:rsid w:val="0022195D"/>
    <w:rsid w:val="00232552"/>
    <w:rsid w:val="00251F8C"/>
    <w:rsid w:val="00256DE1"/>
    <w:rsid w:val="002738F1"/>
    <w:rsid w:val="00275D9D"/>
    <w:rsid w:val="00284D92"/>
    <w:rsid w:val="00285718"/>
    <w:rsid w:val="002A1D7A"/>
    <w:rsid w:val="002A3991"/>
    <w:rsid w:val="002B5686"/>
    <w:rsid w:val="002D5900"/>
    <w:rsid w:val="00301CC2"/>
    <w:rsid w:val="003022AF"/>
    <w:rsid w:val="00336C92"/>
    <w:rsid w:val="00383BA5"/>
    <w:rsid w:val="003D125D"/>
    <w:rsid w:val="004279E1"/>
    <w:rsid w:val="004442D0"/>
    <w:rsid w:val="004469AB"/>
    <w:rsid w:val="00470594"/>
    <w:rsid w:val="00471452"/>
    <w:rsid w:val="00471759"/>
    <w:rsid w:val="00477D8F"/>
    <w:rsid w:val="00481CC3"/>
    <w:rsid w:val="00486C82"/>
    <w:rsid w:val="0049142F"/>
    <w:rsid w:val="004A3C1B"/>
    <w:rsid w:val="004D6FC5"/>
    <w:rsid w:val="004E0EB4"/>
    <w:rsid w:val="004E5A0D"/>
    <w:rsid w:val="004F3BD0"/>
    <w:rsid w:val="0052177C"/>
    <w:rsid w:val="00527CC3"/>
    <w:rsid w:val="00534BA3"/>
    <w:rsid w:val="00540B7F"/>
    <w:rsid w:val="00543F88"/>
    <w:rsid w:val="00546AFB"/>
    <w:rsid w:val="00556E7B"/>
    <w:rsid w:val="005815E4"/>
    <w:rsid w:val="005836A8"/>
    <w:rsid w:val="005B4DDF"/>
    <w:rsid w:val="005B6A43"/>
    <w:rsid w:val="005D5927"/>
    <w:rsid w:val="005F16AA"/>
    <w:rsid w:val="00623446"/>
    <w:rsid w:val="0063185C"/>
    <w:rsid w:val="006419A0"/>
    <w:rsid w:val="00653053"/>
    <w:rsid w:val="00660F74"/>
    <w:rsid w:val="00661DAD"/>
    <w:rsid w:val="00674806"/>
    <w:rsid w:val="00687253"/>
    <w:rsid w:val="00697257"/>
    <w:rsid w:val="006B7917"/>
    <w:rsid w:val="006D4D30"/>
    <w:rsid w:val="006D767C"/>
    <w:rsid w:val="00722BA4"/>
    <w:rsid w:val="00743655"/>
    <w:rsid w:val="00747686"/>
    <w:rsid w:val="007513B8"/>
    <w:rsid w:val="00751C24"/>
    <w:rsid w:val="00777EB6"/>
    <w:rsid w:val="00795532"/>
    <w:rsid w:val="00795B4B"/>
    <w:rsid w:val="007B24D8"/>
    <w:rsid w:val="007B27FF"/>
    <w:rsid w:val="007C5C35"/>
    <w:rsid w:val="007D7E11"/>
    <w:rsid w:val="007E5D1B"/>
    <w:rsid w:val="008062F8"/>
    <w:rsid w:val="008317EF"/>
    <w:rsid w:val="00851386"/>
    <w:rsid w:val="0086221D"/>
    <w:rsid w:val="00866380"/>
    <w:rsid w:val="00885883"/>
    <w:rsid w:val="00887308"/>
    <w:rsid w:val="0088749E"/>
    <w:rsid w:val="008F5943"/>
    <w:rsid w:val="008F772A"/>
    <w:rsid w:val="00903832"/>
    <w:rsid w:val="00905E70"/>
    <w:rsid w:val="009179A2"/>
    <w:rsid w:val="009501D5"/>
    <w:rsid w:val="00971427"/>
    <w:rsid w:val="009839BB"/>
    <w:rsid w:val="00992021"/>
    <w:rsid w:val="00994CF1"/>
    <w:rsid w:val="009B0183"/>
    <w:rsid w:val="009C63FB"/>
    <w:rsid w:val="009C73C9"/>
    <w:rsid w:val="009E3C25"/>
    <w:rsid w:val="009F781F"/>
    <w:rsid w:val="00A11B8E"/>
    <w:rsid w:val="00A30A70"/>
    <w:rsid w:val="00A3434C"/>
    <w:rsid w:val="00A50CDD"/>
    <w:rsid w:val="00A511A6"/>
    <w:rsid w:val="00A51B96"/>
    <w:rsid w:val="00A6638F"/>
    <w:rsid w:val="00A71D6E"/>
    <w:rsid w:val="00AA60FB"/>
    <w:rsid w:val="00AB245F"/>
    <w:rsid w:val="00AC38DC"/>
    <w:rsid w:val="00AD2F49"/>
    <w:rsid w:val="00AF2181"/>
    <w:rsid w:val="00B02914"/>
    <w:rsid w:val="00B32C06"/>
    <w:rsid w:val="00B37227"/>
    <w:rsid w:val="00B41AC0"/>
    <w:rsid w:val="00B62F7D"/>
    <w:rsid w:val="00B63F51"/>
    <w:rsid w:val="00B700C0"/>
    <w:rsid w:val="00B87C75"/>
    <w:rsid w:val="00B90856"/>
    <w:rsid w:val="00B96AAE"/>
    <w:rsid w:val="00BA2A96"/>
    <w:rsid w:val="00BE0A4D"/>
    <w:rsid w:val="00BE4EEB"/>
    <w:rsid w:val="00BE6E1F"/>
    <w:rsid w:val="00C00CA5"/>
    <w:rsid w:val="00C012B8"/>
    <w:rsid w:val="00C01EF6"/>
    <w:rsid w:val="00C03BF8"/>
    <w:rsid w:val="00C0639F"/>
    <w:rsid w:val="00C109DE"/>
    <w:rsid w:val="00C230E6"/>
    <w:rsid w:val="00C326CE"/>
    <w:rsid w:val="00C353F0"/>
    <w:rsid w:val="00C42F4D"/>
    <w:rsid w:val="00C458A1"/>
    <w:rsid w:val="00C668E2"/>
    <w:rsid w:val="00C910D5"/>
    <w:rsid w:val="00CA0716"/>
    <w:rsid w:val="00CA69F3"/>
    <w:rsid w:val="00D136A8"/>
    <w:rsid w:val="00D24437"/>
    <w:rsid w:val="00D31054"/>
    <w:rsid w:val="00D41724"/>
    <w:rsid w:val="00D50207"/>
    <w:rsid w:val="00D93059"/>
    <w:rsid w:val="00D96172"/>
    <w:rsid w:val="00DC3C89"/>
    <w:rsid w:val="00DC6228"/>
    <w:rsid w:val="00DC69DA"/>
    <w:rsid w:val="00DC7AA3"/>
    <w:rsid w:val="00E17EC8"/>
    <w:rsid w:val="00E24B92"/>
    <w:rsid w:val="00E33646"/>
    <w:rsid w:val="00E43750"/>
    <w:rsid w:val="00E609B2"/>
    <w:rsid w:val="00E83034"/>
    <w:rsid w:val="00E91F75"/>
    <w:rsid w:val="00EB1067"/>
    <w:rsid w:val="00EB30E5"/>
    <w:rsid w:val="00EB6CCC"/>
    <w:rsid w:val="00ED23A5"/>
    <w:rsid w:val="00ED6EFD"/>
    <w:rsid w:val="00EF0AE3"/>
    <w:rsid w:val="00EF30ED"/>
    <w:rsid w:val="00EF4F7A"/>
    <w:rsid w:val="00F0137A"/>
    <w:rsid w:val="00F472D2"/>
    <w:rsid w:val="00F50FE9"/>
    <w:rsid w:val="00F7138D"/>
    <w:rsid w:val="00F73D16"/>
    <w:rsid w:val="00F97EC9"/>
    <w:rsid w:val="00FA16FC"/>
    <w:rsid w:val="00FB5F68"/>
    <w:rsid w:val="00FD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0B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0B7F"/>
  </w:style>
  <w:style w:type="character" w:styleId="a5">
    <w:name w:val="Hyperlink"/>
    <w:basedOn w:val="a0"/>
    <w:uiPriority w:val="99"/>
    <w:unhideWhenUsed/>
    <w:rsid w:val="00540B7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40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0B7F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B62F7D"/>
  </w:style>
  <w:style w:type="paragraph" w:customStyle="1" w:styleId="ConsPlusNonformat">
    <w:name w:val="ConsPlusNonformat"/>
    <w:link w:val="ConsPlusNonformat0"/>
    <w:rsid w:val="00B62F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B62F7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ody Text"/>
    <w:basedOn w:val="a"/>
    <w:link w:val="a9"/>
    <w:rsid w:val="00B62F7D"/>
    <w:pPr>
      <w:spacing w:before="6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9">
    <w:name w:val="Основной текст Знак"/>
    <w:basedOn w:val="a0"/>
    <w:link w:val="a8"/>
    <w:rsid w:val="00B62F7D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customStyle="1" w:styleId="formattext">
    <w:name w:val="formattext"/>
    <w:basedOn w:val="a"/>
    <w:rsid w:val="00B62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B62F7D"/>
  </w:style>
  <w:style w:type="paragraph" w:styleId="aa">
    <w:name w:val="List Paragraph"/>
    <w:basedOn w:val="a"/>
    <w:uiPriority w:val="34"/>
    <w:qFormat/>
    <w:rsid w:val="00471759"/>
    <w:pPr>
      <w:ind w:left="720"/>
      <w:contextualSpacing/>
    </w:pPr>
  </w:style>
  <w:style w:type="table" w:styleId="ab">
    <w:name w:val="Table Grid"/>
    <w:basedOn w:val="a1"/>
    <w:uiPriority w:val="59"/>
    <w:rsid w:val="00BE6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0B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0B7F"/>
  </w:style>
  <w:style w:type="character" w:styleId="a5">
    <w:name w:val="Hyperlink"/>
    <w:basedOn w:val="a0"/>
    <w:uiPriority w:val="99"/>
    <w:unhideWhenUsed/>
    <w:rsid w:val="00540B7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40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0B7F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B62F7D"/>
  </w:style>
  <w:style w:type="paragraph" w:customStyle="1" w:styleId="ConsPlusNonformat">
    <w:name w:val="ConsPlusNonformat"/>
    <w:link w:val="ConsPlusNonformat0"/>
    <w:rsid w:val="00B62F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B62F7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ody Text"/>
    <w:basedOn w:val="a"/>
    <w:link w:val="a9"/>
    <w:rsid w:val="00B62F7D"/>
    <w:pPr>
      <w:spacing w:before="6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9">
    <w:name w:val="Основной текст Знак"/>
    <w:basedOn w:val="a0"/>
    <w:link w:val="a8"/>
    <w:rsid w:val="00B62F7D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customStyle="1" w:styleId="formattext">
    <w:name w:val="formattext"/>
    <w:basedOn w:val="a"/>
    <w:rsid w:val="00B62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B62F7D"/>
  </w:style>
  <w:style w:type="paragraph" w:styleId="aa">
    <w:name w:val="List Paragraph"/>
    <w:basedOn w:val="a"/>
    <w:uiPriority w:val="34"/>
    <w:qFormat/>
    <w:rsid w:val="00471759"/>
    <w:pPr>
      <w:ind w:left="720"/>
      <w:contextualSpacing/>
    </w:pPr>
  </w:style>
  <w:style w:type="table" w:styleId="ab">
    <w:name w:val="Table Grid"/>
    <w:basedOn w:val="a1"/>
    <w:uiPriority w:val="59"/>
    <w:rsid w:val="00BE6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5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2BB2B-8A71-4D42-A792-B31DC490D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Владимировна Маханько</dc:creator>
  <cp:lastModifiedBy>Светлана Валентиновна Васильева</cp:lastModifiedBy>
  <cp:revision>6</cp:revision>
  <cp:lastPrinted>2021-03-10T08:50:00Z</cp:lastPrinted>
  <dcterms:created xsi:type="dcterms:W3CDTF">2024-12-17T07:18:00Z</dcterms:created>
  <dcterms:modified xsi:type="dcterms:W3CDTF">2026-03-11T13:29:00Z</dcterms:modified>
</cp:coreProperties>
</file>