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91" w:rsidRDefault="003B6BD6" w:rsidP="00512EDF">
      <w:pPr>
        <w:ind w:left="-567" w:firstLine="425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B6BD6" w:rsidRDefault="003B6BD6" w:rsidP="00512EDF">
      <w:pPr>
        <w:ind w:left="-567" w:firstLine="425"/>
        <w:contextualSpacing/>
        <w:jc w:val="right"/>
        <w:rPr>
          <w:sz w:val="28"/>
          <w:szCs w:val="28"/>
        </w:rPr>
      </w:pPr>
    </w:p>
    <w:p w:rsidR="00141F09" w:rsidRDefault="00141F09" w:rsidP="00512EDF">
      <w:pPr>
        <w:ind w:left="-567" w:firstLine="425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141F09" w:rsidRDefault="00141F09" w:rsidP="00512EDF">
      <w:pPr>
        <w:ind w:left="-567" w:firstLine="425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 Комитета</w:t>
      </w:r>
    </w:p>
    <w:p w:rsidR="00141F09" w:rsidRDefault="00141F09" w:rsidP="00512EDF">
      <w:pPr>
        <w:ind w:left="-567" w:firstLine="425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государственного экологического</w:t>
      </w:r>
    </w:p>
    <w:p w:rsidR="00141F09" w:rsidRDefault="00141F09" w:rsidP="00512EDF">
      <w:pPr>
        <w:ind w:left="-567" w:firstLine="425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надзора Ленинградской области</w:t>
      </w:r>
    </w:p>
    <w:p w:rsidR="00141F09" w:rsidRDefault="00141F09" w:rsidP="00512EDF">
      <w:pPr>
        <w:ind w:left="-567" w:firstLine="425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«____» ____________ 202</w:t>
      </w:r>
      <w:r w:rsidR="00E8786E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141F09" w:rsidRDefault="00141F09" w:rsidP="00512EDF">
      <w:pPr>
        <w:ind w:left="-567" w:firstLine="425"/>
        <w:contextualSpacing/>
        <w:jc w:val="right"/>
        <w:rPr>
          <w:sz w:val="28"/>
          <w:szCs w:val="28"/>
        </w:rPr>
      </w:pPr>
    </w:p>
    <w:p w:rsidR="00141F09" w:rsidRDefault="00141F09" w:rsidP="00512EDF">
      <w:pPr>
        <w:ind w:left="-567" w:firstLine="425"/>
        <w:contextualSpacing/>
        <w:jc w:val="center"/>
        <w:rPr>
          <w:sz w:val="28"/>
          <w:szCs w:val="28"/>
        </w:rPr>
      </w:pPr>
    </w:p>
    <w:p w:rsidR="00141F09" w:rsidRDefault="00141F09" w:rsidP="00512EDF">
      <w:pPr>
        <w:ind w:left="-567" w:firstLine="425"/>
        <w:contextualSpacing/>
        <w:jc w:val="center"/>
        <w:rPr>
          <w:sz w:val="28"/>
          <w:szCs w:val="28"/>
        </w:rPr>
      </w:pPr>
    </w:p>
    <w:p w:rsidR="00141F09" w:rsidRPr="00512EDF" w:rsidRDefault="00141F09" w:rsidP="00512EDF">
      <w:pPr>
        <w:ind w:left="-567" w:firstLine="425"/>
        <w:contextualSpacing/>
        <w:jc w:val="center"/>
        <w:rPr>
          <w:sz w:val="28"/>
          <w:szCs w:val="28"/>
        </w:rPr>
      </w:pPr>
      <w:r w:rsidRPr="00512EDF">
        <w:rPr>
          <w:sz w:val="28"/>
          <w:szCs w:val="28"/>
        </w:rPr>
        <w:t>ДОКЛАД</w:t>
      </w:r>
    </w:p>
    <w:p w:rsidR="00141F09" w:rsidRPr="00512EDF" w:rsidRDefault="00141F09" w:rsidP="00512EDF">
      <w:pPr>
        <w:ind w:left="-567" w:firstLine="425"/>
        <w:contextualSpacing/>
        <w:jc w:val="center"/>
        <w:rPr>
          <w:sz w:val="28"/>
          <w:szCs w:val="28"/>
        </w:rPr>
      </w:pPr>
      <w:r w:rsidRPr="00512EDF">
        <w:rPr>
          <w:sz w:val="28"/>
          <w:szCs w:val="28"/>
        </w:rPr>
        <w:t>обобщения правоприменительной практики по осуществлению</w:t>
      </w:r>
    </w:p>
    <w:p w:rsidR="00141F09" w:rsidRPr="00512EDF" w:rsidRDefault="00141F09" w:rsidP="00512EDF">
      <w:pPr>
        <w:ind w:left="-567" w:firstLine="425"/>
        <w:contextualSpacing/>
        <w:jc w:val="center"/>
        <w:rPr>
          <w:sz w:val="28"/>
          <w:szCs w:val="28"/>
        </w:rPr>
      </w:pPr>
      <w:r w:rsidRPr="00512EDF">
        <w:rPr>
          <w:sz w:val="28"/>
          <w:szCs w:val="28"/>
        </w:rPr>
        <w:t xml:space="preserve">Комитетом государственного экологического надзора Ленинградской области </w:t>
      </w:r>
      <w:r w:rsidR="00082A02" w:rsidRPr="00512EDF">
        <w:rPr>
          <w:sz w:val="28"/>
          <w:szCs w:val="28"/>
        </w:rPr>
        <w:t>регионального геологического</w:t>
      </w:r>
      <w:r w:rsidRPr="00512EDF">
        <w:rPr>
          <w:sz w:val="28"/>
          <w:szCs w:val="28"/>
        </w:rPr>
        <w:t xml:space="preserve"> контроля (надзора) </w:t>
      </w:r>
    </w:p>
    <w:p w:rsidR="00141F09" w:rsidRPr="00512EDF" w:rsidRDefault="00141F09" w:rsidP="00512EDF">
      <w:pPr>
        <w:ind w:left="-567" w:firstLine="425"/>
        <w:contextualSpacing/>
        <w:jc w:val="center"/>
        <w:rPr>
          <w:sz w:val="28"/>
          <w:szCs w:val="28"/>
        </w:rPr>
      </w:pPr>
      <w:r w:rsidRPr="00512EDF">
        <w:rPr>
          <w:sz w:val="28"/>
          <w:szCs w:val="28"/>
        </w:rPr>
        <w:t>за 202</w:t>
      </w:r>
      <w:r w:rsidR="00313AF5" w:rsidRPr="00512EDF">
        <w:rPr>
          <w:sz w:val="28"/>
          <w:szCs w:val="28"/>
        </w:rPr>
        <w:t>4</w:t>
      </w:r>
      <w:r w:rsidRPr="00512EDF">
        <w:rPr>
          <w:sz w:val="28"/>
          <w:szCs w:val="28"/>
        </w:rPr>
        <w:t xml:space="preserve"> год</w:t>
      </w:r>
    </w:p>
    <w:p w:rsidR="00141F09" w:rsidRPr="00512EDF" w:rsidRDefault="00141F09" w:rsidP="00512EDF">
      <w:pPr>
        <w:ind w:left="-567" w:firstLine="425"/>
        <w:contextualSpacing/>
        <w:jc w:val="both"/>
        <w:rPr>
          <w:sz w:val="28"/>
          <w:szCs w:val="28"/>
        </w:rPr>
      </w:pPr>
    </w:p>
    <w:p w:rsidR="00CC7A30" w:rsidRPr="00512EDF" w:rsidRDefault="00082A02" w:rsidP="00512EDF">
      <w:pPr>
        <w:ind w:left="-567" w:firstLine="425"/>
        <w:contextualSpacing/>
        <w:jc w:val="both"/>
        <w:rPr>
          <w:sz w:val="28"/>
          <w:szCs w:val="28"/>
        </w:rPr>
      </w:pPr>
      <w:r w:rsidRPr="00512EDF">
        <w:rPr>
          <w:sz w:val="28"/>
          <w:szCs w:val="28"/>
        </w:rPr>
        <w:t xml:space="preserve">Комитет государственного экологического надзора Ленинградской области (далее - Комитет) в соответствии с положением о </w:t>
      </w:r>
      <w:r w:rsidR="00E8786E" w:rsidRPr="00512EDF">
        <w:rPr>
          <w:sz w:val="28"/>
          <w:szCs w:val="28"/>
        </w:rPr>
        <w:t>К</w:t>
      </w:r>
      <w:r w:rsidRPr="00512EDF">
        <w:rPr>
          <w:sz w:val="28"/>
          <w:szCs w:val="28"/>
        </w:rPr>
        <w:t>омитете, утвержденным постановлением Правительства Ленинградской области от 27 мая 2014 года №192</w:t>
      </w:r>
      <w:r w:rsidR="00E8786E" w:rsidRPr="00512EDF">
        <w:rPr>
          <w:sz w:val="28"/>
          <w:szCs w:val="28"/>
        </w:rPr>
        <w:t>,</w:t>
      </w:r>
      <w:r w:rsidRPr="00512EDF">
        <w:rPr>
          <w:sz w:val="28"/>
          <w:szCs w:val="28"/>
        </w:rPr>
        <w:t xml:space="preserve"> является отраслевым органом исполнительной власти Ленинградской области, уполномоченным на осуществление регионального </w:t>
      </w:r>
      <w:r w:rsidR="00CC7A30" w:rsidRPr="00512EDF">
        <w:rPr>
          <w:sz w:val="28"/>
          <w:szCs w:val="28"/>
        </w:rPr>
        <w:t>государственного</w:t>
      </w:r>
      <w:r w:rsidR="009B1D2B" w:rsidRPr="00512EDF">
        <w:rPr>
          <w:sz w:val="28"/>
          <w:szCs w:val="28"/>
        </w:rPr>
        <w:t xml:space="preserve"> геологического </w:t>
      </w:r>
      <w:r w:rsidR="00CC7A30" w:rsidRPr="00512EDF">
        <w:rPr>
          <w:sz w:val="28"/>
          <w:szCs w:val="28"/>
        </w:rPr>
        <w:t>контроля</w:t>
      </w:r>
      <w:r w:rsidR="009B1D2B" w:rsidRPr="00512EDF">
        <w:rPr>
          <w:sz w:val="28"/>
          <w:szCs w:val="28"/>
        </w:rPr>
        <w:t xml:space="preserve"> (</w:t>
      </w:r>
      <w:r w:rsidRPr="00512EDF">
        <w:rPr>
          <w:sz w:val="28"/>
          <w:szCs w:val="28"/>
        </w:rPr>
        <w:t>надзора</w:t>
      </w:r>
      <w:r w:rsidR="009B1D2B" w:rsidRPr="00512EDF">
        <w:rPr>
          <w:sz w:val="28"/>
          <w:szCs w:val="28"/>
        </w:rPr>
        <w:t>)</w:t>
      </w:r>
      <w:r w:rsidR="00CC7A30" w:rsidRPr="00512EDF">
        <w:rPr>
          <w:sz w:val="28"/>
          <w:szCs w:val="28"/>
        </w:rPr>
        <w:t>.</w:t>
      </w:r>
      <w:r w:rsidRPr="00512EDF">
        <w:rPr>
          <w:sz w:val="28"/>
          <w:szCs w:val="28"/>
        </w:rPr>
        <w:t xml:space="preserve"> </w:t>
      </w:r>
    </w:p>
    <w:p w:rsidR="00CC7A30" w:rsidRPr="00512EDF" w:rsidRDefault="00CC7A30" w:rsidP="00512EDF">
      <w:pPr>
        <w:ind w:left="-567" w:firstLine="425"/>
        <w:contextualSpacing/>
        <w:jc w:val="both"/>
        <w:rPr>
          <w:sz w:val="28"/>
          <w:szCs w:val="28"/>
        </w:rPr>
      </w:pPr>
      <w:r w:rsidRPr="00512EDF">
        <w:rPr>
          <w:sz w:val="28"/>
          <w:szCs w:val="28"/>
        </w:rPr>
        <w:t xml:space="preserve">Региональный государственный геологический </w:t>
      </w:r>
      <w:r w:rsidR="009C44D7" w:rsidRPr="00512EDF">
        <w:rPr>
          <w:sz w:val="28"/>
          <w:szCs w:val="28"/>
        </w:rPr>
        <w:t xml:space="preserve">(контроль) </w:t>
      </w:r>
      <w:r w:rsidRPr="00512EDF">
        <w:rPr>
          <w:sz w:val="28"/>
          <w:szCs w:val="28"/>
        </w:rPr>
        <w:t xml:space="preserve">надзор </w:t>
      </w:r>
      <w:r w:rsidR="00E8786E" w:rsidRPr="00512EDF">
        <w:rPr>
          <w:sz w:val="28"/>
          <w:szCs w:val="28"/>
        </w:rPr>
        <w:t>(далее –</w:t>
      </w:r>
      <w:r w:rsidR="002D556A" w:rsidRPr="00512EDF">
        <w:rPr>
          <w:sz w:val="28"/>
          <w:szCs w:val="28"/>
        </w:rPr>
        <w:t xml:space="preserve"> </w:t>
      </w:r>
      <w:r w:rsidR="00E8786E" w:rsidRPr="00512EDF">
        <w:rPr>
          <w:sz w:val="28"/>
          <w:szCs w:val="28"/>
        </w:rPr>
        <w:t xml:space="preserve">геологический надзор) </w:t>
      </w:r>
      <w:r w:rsidRPr="00512EDF">
        <w:rPr>
          <w:sz w:val="28"/>
          <w:szCs w:val="28"/>
        </w:rPr>
        <w:t xml:space="preserve">осуществляется в соответствии с </w:t>
      </w:r>
      <w:r w:rsidR="00E8786E" w:rsidRPr="00512EDF">
        <w:rPr>
          <w:sz w:val="28"/>
          <w:szCs w:val="28"/>
        </w:rPr>
        <w:t xml:space="preserve">положением, утвержденным </w:t>
      </w:r>
      <w:r w:rsidRPr="00512EDF">
        <w:rPr>
          <w:sz w:val="28"/>
          <w:szCs w:val="28"/>
        </w:rPr>
        <w:t xml:space="preserve">Постановлением Правительства Ленинградской области от </w:t>
      </w:r>
      <w:r w:rsidR="00512EDF">
        <w:rPr>
          <w:sz w:val="28"/>
          <w:szCs w:val="28"/>
        </w:rPr>
        <w:br/>
      </w:r>
      <w:r w:rsidR="006F6D9C" w:rsidRPr="00512EDF">
        <w:rPr>
          <w:sz w:val="28"/>
          <w:szCs w:val="28"/>
        </w:rPr>
        <w:t>28 сентября 2021 г. №</w:t>
      </w:r>
      <w:r w:rsidRPr="00512EDF">
        <w:rPr>
          <w:sz w:val="28"/>
          <w:szCs w:val="28"/>
        </w:rPr>
        <w:t xml:space="preserve"> 621.</w:t>
      </w:r>
    </w:p>
    <w:p w:rsidR="00CC7A30" w:rsidRPr="00512EDF" w:rsidRDefault="00BA0BE6" w:rsidP="00512EDF">
      <w:pPr>
        <w:ind w:left="-567" w:firstLine="425"/>
        <w:contextualSpacing/>
        <w:jc w:val="both"/>
        <w:rPr>
          <w:sz w:val="28"/>
          <w:szCs w:val="28"/>
        </w:rPr>
      </w:pPr>
      <w:r w:rsidRPr="00512EDF">
        <w:rPr>
          <w:sz w:val="28"/>
          <w:szCs w:val="28"/>
        </w:rPr>
        <w:t xml:space="preserve">Предметом геологического надзора в отношении участков недр местного </w:t>
      </w:r>
      <w:proofErr w:type="gramStart"/>
      <w:r w:rsidRPr="00512EDF">
        <w:rPr>
          <w:sz w:val="28"/>
          <w:szCs w:val="28"/>
        </w:rPr>
        <w:t>значения является соблюдение организациями и гражданами обязательных требований в области использования и охраны недр, установленных Законом Российской Федерации от</w:t>
      </w:r>
      <w:r w:rsidR="006F6D9C" w:rsidRPr="00512EDF">
        <w:rPr>
          <w:sz w:val="28"/>
          <w:szCs w:val="28"/>
        </w:rPr>
        <w:t xml:space="preserve"> 21 февраля 1992 года N 2395-1 «О недрах»</w:t>
      </w:r>
      <w:r w:rsidRPr="00512EDF">
        <w:rPr>
          <w:sz w:val="28"/>
          <w:szCs w:val="28"/>
        </w:rPr>
        <w:t>, Водным кодексом Российской Федерации (в части требований к охране подземных водных объектов), Налоговым кодексом Российской Федерации (в части нормативов потерь при добыче полезных ископаемых и подземных водных объектов) и принимаемыми в соответствии с</w:t>
      </w:r>
      <w:proofErr w:type="gramEnd"/>
      <w:r w:rsidRPr="00512EDF">
        <w:rPr>
          <w:sz w:val="28"/>
          <w:szCs w:val="28"/>
        </w:rPr>
        <w:t xml:space="preserve"> </w:t>
      </w:r>
      <w:proofErr w:type="gramStart"/>
      <w:r w:rsidRPr="00512EDF">
        <w:rPr>
          <w:sz w:val="28"/>
          <w:szCs w:val="28"/>
        </w:rPr>
        <w:t>ними иными нормативными правовыми актами Российской Федерации, законами и иными нормативными правовыми актами Ленинградской области, принятыми в пределах полномочий по регулированию отношений в области использования и охраны недр на своей территории, а также требований, содержащихся в лицензиях на пользование недрами и иных разрешительных документах, предусмотренных указанными нормативными правовыми актами (далее - обязательные требования).</w:t>
      </w:r>
      <w:proofErr w:type="gramEnd"/>
      <w:r w:rsidR="007258C2" w:rsidRPr="00512EDF">
        <w:rPr>
          <w:sz w:val="28"/>
          <w:szCs w:val="28"/>
        </w:rPr>
        <w:t xml:space="preserve"> </w:t>
      </w:r>
      <w:r w:rsidR="00CC7A30" w:rsidRPr="00512EDF">
        <w:rPr>
          <w:sz w:val="28"/>
          <w:szCs w:val="28"/>
        </w:rPr>
        <w:t>Отнесение объектов геологического надзора к определенной категории риска осуществляется решением председателя (заместителя председателя) надзорного органа на основании сопоставления их характеристик с критериями. Надзорный орган ведет перечни объектов геологического надзора, которым присвоены категории риска.</w:t>
      </w:r>
    </w:p>
    <w:p w:rsidR="003C3521" w:rsidRPr="00512EDF" w:rsidRDefault="00CC7A30" w:rsidP="00512EDF">
      <w:pPr>
        <w:ind w:left="-567" w:firstLine="425"/>
        <w:contextualSpacing/>
        <w:jc w:val="both"/>
        <w:rPr>
          <w:sz w:val="28"/>
          <w:szCs w:val="28"/>
        </w:rPr>
      </w:pPr>
      <w:proofErr w:type="gramStart"/>
      <w:r w:rsidRPr="00512EDF">
        <w:rPr>
          <w:sz w:val="28"/>
          <w:szCs w:val="28"/>
        </w:rPr>
        <w:t>В 202</w:t>
      </w:r>
      <w:r w:rsidR="00BA0BE6" w:rsidRPr="00512EDF">
        <w:rPr>
          <w:sz w:val="28"/>
          <w:szCs w:val="28"/>
        </w:rPr>
        <w:t>4</w:t>
      </w:r>
      <w:r w:rsidRPr="00512EDF">
        <w:rPr>
          <w:sz w:val="28"/>
          <w:szCs w:val="28"/>
        </w:rPr>
        <w:t xml:space="preserve"> году контрольная (надзорная) деятельность Комитетом осуществлялась в соответствии с Конс</w:t>
      </w:r>
      <w:r w:rsidR="006F6D9C" w:rsidRPr="00512EDF">
        <w:rPr>
          <w:sz w:val="28"/>
          <w:szCs w:val="28"/>
        </w:rPr>
        <w:t xml:space="preserve">титуцией Российской Федерации, </w:t>
      </w:r>
      <w:r w:rsidRPr="00512EDF">
        <w:rPr>
          <w:sz w:val="28"/>
          <w:szCs w:val="28"/>
        </w:rPr>
        <w:t>Федеральным законом</w:t>
      </w:r>
      <w:r w:rsidR="006F6D9C" w:rsidRPr="00512EDF">
        <w:rPr>
          <w:sz w:val="28"/>
          <w:szCs w:val="28"/>
        </w:rPr>
        <w:t xml:space="preserve"> от 31 июля 2020 года № 248-ФЗ «</w:t>
      </w:r>
      <w:r w:rsidRPr="00512EDF">
        <w:rPr>
          <w:sz w:val="28"/>
          <w:szCs w:val="28"/>
        </w:rPr>
        <w:t xml:space="preserve">О государственном контроле (надзоре) и </w:t>
      </w:r>
      <w:r w:rsidRPr="00512EDF">
        <w:rPr>
          <w:sz w:val="28"/>
          <w:szCs w:val="28"/>
        </w:rPr>
        <w:lastRenderedPageBreak/>
        <w:t>муниципальном контроле в Российской Федерации</w:t>
      </w:r>
      <w:r w:rsidR="006F6D9C" w:rsidRPr="00512EDF">
        <w:rPr>
          <w:sz w:val="28"/>
          <w:szCs w:val="28"/>
        </w:rPr>
        <w:t>»</w:t>
      </w:r>
      <w:r w:rsidRPr="00512EDF">
        <w:rPr>
          <w:sz w:val="28"/>
          <w:szCs w:val="28"/>
        </w:rPr>
        <w:t>; Федеральным законом</w:t>
      </w:r>
      <w:r w:rsidR="006F6D9C" w:rsidRPr="00512EDF">
        <w:rPr>
          <w:sz w:val="28"/>
          <w:szCs w:val="28"/>
        </w:rPr>
        <w:t xml:space="preserve"> от </w:t>
      </w:r>
      <w:r w:rsidR="00512EDF">
        <w:rPr>
          <w:sz w:val="28"/>
          <w:szCs w:val="28"/>
        </w:rPr>
        <w:br/>
      </w:r>
      <w:r w:rsidR="006F6D9C" w:rsidRPr="00512EDF">
        <w:rPr>
          <w:sz w:val="28"/>
          <w:szCs w:val="28"/>
        </w:rPr>
        <w:t>10 января 2002 года № 7-ФЗ «</w:t>
      </w:r>
      <w:r w:rsidRPr="00512EDF">
        <w:rPr>
          <w:sz w:val="28"/>
          <w:szCs w:val="28"/>
        </w:rPr>
        <w:t>Об охране окружающей среды</w:t>
      </w:r>
      <w:r w:rsidR="006F6D9C" w:rsidRPr="00512EDF">
        <w:rPr>
          <w:sz w:val="28"/>
          <w:szCs w:val="28"/>
        </w:rPr>
        <w:t>»</w:t>
      </w:r>
      <w:r w:rsidRPr="00512EDF">
        <w:rPr>
          <w:sz w:val="28"/>
          <w:szCs w:val="28"/>
        </w:rPr>
        <w:t xml:space="preserve">; Законом Российской Федерации от 21 февраля </w:t>
      </w:r>
      <w:r w:rsidR="009C44D7" w:rsidRPr="00512EDF">
        <w:rPr>
          <w:sz w:val="28"/>
          <w:szCs w:val="28"/>
        </w:rPr>
        <w:t xml:space="preserve">1992 года № 2395-1 </w:t>
      </w:r>
      <w:r w:rsidR="006F6D9C" w:rsidRPr="00512EDF">
        <w:rPr>
          <w:sz w:val="28"/>
          <w:szCs w:val="28"/>
        </w:rPr>
        <w:t>«О недрах»</w:t>
      </w:r>
      <w:r w:rsidR="009C44D7" w:rsidRPr="00512EDF">
        <w:rPr>
          <w:sz w:val="28"/>
          <w:szCs w:val="28"/>
        </w:rPr>
        <w:t>.</w:t>
      </w:r>
      <w:r w:rsidR="003C3521" w:rsidRPr="00512EDF">
        <w:rPr>
          <w:sz w:val="28"/>
          <w:szCs w:val="28"/>
        </w:rPr>
        <w:t xml:space="preserve"> </w:t>
      </w:r>
      <w:proofErr w:type="gramEnd"/>
    </w:p>
    <w:p w:rsidR="00A30FE1" w:rsidRPr="00512EDF" w:rsidRDefault="00BA0BE6" w:rsidP="00512EDF">
      <w:pPr>
        <w:ind w:left="-567" w:firstLine="425"/>
        <w:jc w:val="both"/>
      </w:pPr>
      <w:r w:rsidRPr="00512EDF">
        <w:rPr>
          <w:sz w:val="28"/>
          <w:szCs w:val="28"/>
        </w:rPr>
        <w:t xml:space="preserve">Имеющиеся нормативные </w:t>
      </w:r>
      <w:r w:rsidR="00141F09" w:rsidRPr="00512EDF">
        <w:rPr>
          <w:sz w:val="28"/>
          <w:szCs w:val="28"/>
        </w:rPr>
        <w:t xml:space="preserve">правовые акты </w:t>
      </w:r>
      <w:r w:rsidRPr="00512EDF">
        <w:rPr>
          <w:sz w:val="28"/>
          <w:szCs w:val="28"/>
        </w:rPr>
        <w:t xml:space="preserve">в </w:t>
      </w:r>
      <w:r w:rsidR="00141F09" w:rsidRPr="00512EDF">
        <w:rPr>
          <w:sz w:val="28"/>
          <w:szCs w:val="28"/>
        </w:rPr>
        <w:t>достаточн</w:t>
      </w:r>
      <w:r w:rsidRPr="00512EDF">
        <w:rPr>
          <w:sz w:val="28"/>
          <w:szCs w:val="28"/>
        </w:rPr>
        <w:t>ой мере регулируют</w:t>
      </w:r>
      <w:r w:rsidR="00D644F2" w:rsidRPr="00512EDF">
        <w:rPr>
          <w:sz w:val="28"/>
          <w:szCs w:val="28"/>
        </w:rPr>
        <w:t xml:space="preserve"> область </w:t>
      </w:r>
      <w:r w:rsidR="00141F09" w:rsidRPr="00512EDF">
        <w:rPr>
          <w:sz w:val="28"/>
          <w:szCs w:val="28"/>
        </w:rPr>
        <w:t xml:space="preserve">осуществления </w:t>
      </w:r>
      <w:r w:rsidR="009C44D7" w:rsidRPr="00512EDF">
        <w:rPr>
          <w:sz w:val="28"/>
          <w:szCs w:val="28"/>
        </w:rPr>
        <w:t>геологического надзора</w:t>
      </w:r>
      <w:r w:rsidR="00141F09" w:rsidRPr="00512EDF">
        <w:rPr>
          <w:sz w:val="28"/>
          <w:szCs w:val="28"/>
        </w:rPr>
        <w:t xml:space="preserve">, доступны для юридических лиц и индивидуальных предпринимателей, признаки </w:t>
      </w:r>
      <w:proofErr w:type="spellStart"/>
      <w:r w:rsidR="00141F09" w:rsidRPr="00512EDF">
        <w:rPr>
          <w:sz w:val="28"/>
          <w:szCs w:val="28"/>
        </w:rPr>
        <w:t>коррупциогенности</w:t>
      </w:r>
      <w:proofErr w:type="spellEnd"/>
      <w:r w:rsidR="00141F09" w:rsidRPr="00512EDF">
        <w:rPr>
          <w:sz w:val="28"/>
          <w:szCs w:val="28"/>
        </w:rPr>
        <w:t xml:space="preserve"> отсутствуют.</w:t>
      </w:r>
      <w:r w:rsidR="00A30FE1" w:rsidRPr="00512EDF">
        <w:t xml:space="preserve"> </w:t>
      </w:r>
    </w:p>
    <w:p w:rsidR="00802971" w:rsidRPr="00512EDF" w:rsidRDefault="00802971" w:rsidP="00512EDF">
      <w:pPr>
        <w:ind w:left="-567" w:firstLine="425"/>
        <w:jc w:val="both"/>
        <w:rPr>
          <w:sz w:val="28"/>
          <w:szCs w:val="28"/>
        </w:rPr>
      </w:pPr>
      <w:r w:rsidRPr="00512EDF">
        <w:rPr>
          <w:sz w:val="28"/>
          <w:szCs w:val="28"/>
        </w:rPr>
        <w:t>Контрольные (надзорные) мероприятия с использованием средств дистанционного взаимодействия не проводились</w:t>
      </w:r>
    </w:p>
    <w:p w:rsidR="00802971" w:rsidRPr="00512EDF" w:rsidRDefault="00512EDF" w:rsidP="00512EDF">
      <w:pPr>
        <w:ind w:left="-567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 w:rsidR="00802971" w:rsidRPr="00512EDF">
        <w:rPr>
          <w:sz w:val="28"/>
          <w:szCs w:val="28"/>
        </w:rPr>
        <w:t xml:space="preserve">проведенных 6 контрольных (надзорных) мероприятий без взаимодействия выявлено 3 нарушения обязательных требований. Всего за отчетный период вынесено 3 постановления о назначении административного наказания в отношении граждан. Наложено административных штрафов на сумму 13,0 тыс. руб.  </w:t>
      </w:r>
    </w:p>
    <w:p w:rsidR="00802971" w:rsidRPr="00512EDF" w:rsidRDefault="00802971" w:rsidP="00512EDF">
      <w:pPr>
        <w:ind w:left="-567" w:firstLine="425"/>
        <w:contextualSpacing/>
        <w:jc w:val="both"/>
        <w:rPr>
          <w:sz w:val="28"/>
          <w:szCs w:val="28"/>
        </w:rPr>
      </w:pPr>
    </w:p>
    <w:tbl>
      <w:tblPr>
        <w:tblW w:w="9771" w:type="dxa"/>
        <w:tblInd w:w="-421" w:type="dxa"/>
        <w:tblCellMar>
          <w:top w:w="63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1411"/>
        <w:gridCol w:w="4647"/>
        <w:gridCol w:w="1372"/>
        <w:gridCol w:w="2341"/>
      </w:tblGrid>
      <w:tr w:rsidR="00802971" w:rsidRPr="00512EDF" w:rsidTr="00131914">
        <w:trPr>
          <w:trHeight w:val="286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71" w:rsidRPr="00512EDF" w:rsidRDefault="00802971" w:rsidP="00512EDF">
            <w:pPr>
              <w:spacing w:line="259" w:lineRule="auto"/>
              <w:ind w:left="-567" w:firstLine="425"/>
              <w:jc w:val="center"/>
              <w:rPr>
                <w:sz w:val="28"/>
                <w:szCs w:val="22"/>
                <w:lang w:eastAsia="en-US"/>
              </w:rPr>
            </w:pPr>
            <w:r w:rsidRPr="00512EDF">
              <w:rPr>
                <w:szCs w:val="22"/>
                <w:lang w:eastAsia="en-US"/>
              </w:rPr>
              <w:t xml:space="preserve">№ </w:t>
            </w:r>
            <w:proofErr w:type="gramStart"/>
            <w:r w:rsidRPr="00512EDF">
              <w:rPr>
                <w:szCs w:val="22"/>
                <w:lang w:eastAsia="en-US"/>
              </w:rPr>
              <w:t>п</w:t>
            </w:r>
            <w:proofErr w:type="gramEnd"/>
            <w:r w:rsidRPr="00512EDF">
              <w:rPr>
                <w:szCs w:val="22"/>
                <w:lang w:eastAsia="en-US"/>
              </w:rPr>
              <w:t>/п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71" w:rsidRPr="00512EDF" w:rsidRDefault="00802971" w:rsidP="00512EDF">
            <w:pPr>
              <w:spacing w:line="259" w:lineRule="auto"/>
              <w:ind w:left="-567" w:firstLine="425"/>
              <w:jc w:val="center"/>
              <w:rPr>
                <w:sz w:val="28"/>
                <w:szCs w:val="22"/>
                <w:lang w:eastAsia="en-US"/>
              </w:rPr>
            </w:pPr>
            <w:r w:rsidRPr="00512EDF">
              <w:rPr>
                <w:szCs w:val="22"/>
                <w:lang w:eastAsia="en-US"/>
              </w:rPr>
              <w:t>Статья КоАП РФ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71" w:rsidRPr="00512EDF" w:rsidRDefault="00802971" w:rsidP="00512EDF">
            <w:pPr>
              <w:spacing w:line="259" w:lineRule="auto"/>
              <w:ind w:left="-567" w:firstLine="425"/>
              <w:jc w:val="center"/>
              <w:rPr>
                <w:sz w:val="28"/>
                <w:szCs w:val="22"/>
                <w:lang w:eastAsia="en-US"/>
              </w:rPr>
            </w:pPr>
            <w:r w:rsidRPr="00512EDF">
              <w:rPr>
                <w:szCs w:val="22"/>
                <w:lang w:eastAsia="en-US"/>
              </w:rPr>
              <w:t>Количество постановлений о     назначении административного наказания</w:t>
            </w:r>
          </w:p>
        </w:tc>
      </w:tr>
      <w:tr w:rsidR="00802971" w:rsidRPr="00512EDF" w:rsidTr="00131914">
        <w:trPr>
          <w:trHeight w:val="234"/>
        </w:trPr>
        <w:tc>
          <w:tcPr>
            <w:tcW w:w="9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71" w:rsidRPr="00512EDF" w:rsidRDefault="00802971" w:rsidP="00512EDF">
            <w:pPr>
              <w:spacing w:after="160" w:line="259" w:lineRule="auto"/>
              <w:ind w:left="-567" w:firstLine="425"/>
              <w:jc w:val="center"/>
              <w:rPr>
                <w:lang w:eastAsia="en-US"/>
              </w:rPr>
            </w:pPr>
            <w:r w:rsidRPr="00512EDF">
              <w:rPr>
                <w:lang w:eastAsia="en-US"/>
              </w:rPr>
              <w:t>Нарушения законодательства о недрах</w:t>
            </w:r>
          </w:p>
        </w:tc>
      </w:tr>
      <w:tr w:rsidR="00802971" w:rsidRPr="00512EDF" w:rsidTr="00131914">
        <w:trPr>
          <w:trHeight w:val="286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71" w:rsidRPr="00512EDF" w:rsidRDefault="00802971" w:rsidP="00156415">
            <w:pPr>
              <w:spacing w:line="259" w:lineRule="auto"/>
              <w:ind w:left="-567" w:firstLine="425"/>
              <w:jc w:val="center"/>
              <w:rPr>
                <w:sz w:val="28"/>
                <w:szCs w:val="22"/>
                <w:lang w:eastAsia="en-US"/>
              </w:rPr>
            </w:pPr>
            <w:r w:rsidRPr="00512EDF">
              <w:rPr>
                <w:szCs w:val="22"/>
                <w:lang w:eastAsia="en-US"/>
              </w:rPr>
              <w:t>1.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71" w:rsidRPr="00512EDF" w:rsidRDefault="00802971" w:rsidP="00156415">
            <w:pPr>
              <w:spacing w:line="259" w:lineRule="auto"/>
              <w:ind w:left="-134" w:firstLine="425"/>
              <w:jc w:val="center"/>
              <w:rPr>
                <w:sz w:val="28"/>
                <w:szCs w:val="22"/>
                <w:lang w:eastAsia="en-US"/>
              </w:rPr>
            </w:pPr>
            <w:r w:rsidRPr="00512EDF">
              <w:rPr>
                <w:szCs w:val="22"/>
                <w:lang w:eastAsia="en-US"/>
              </w:rPr>
              <w:t>7.3 ч. 1 КоАП РФ «Пользование недрами без лицензии на пользование недрами»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2971" w:rsidRPr="00512EDF" w:rsidRDefault="00802971" w:rsidP="00156415">
            <w:pPr>
              <w:spacing w:line="259" w:lineRule="auto"/>
              <w:ind w:left="-567" w:firstLine="425"/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71" w:rsidRPr="00512EDF" w:rsidRDefault="00802971" w:rsidP="00156415">
            <w:pPr>
              <w:spacing w:after="160" w:line="259" w:lineRule="auto"/>
              <w:rPr>
                <w:sz w:val="28"/>
                <w:szCs w:val="22"/>
                <w:lang w:eastAsia="en-US"/>
              </w:rPr>
            </w:pPr>
            <w:r w:rsidRPr="00512EDF">
              <w:rPr>
                <w:sz w:val="28"/>
                <w:szCs w:val="22"/>
                <w:lang w:eastAsia="en-US"/>
              </w:rPr>
              <w:t>3</w:t>
            </w:r>
          </w:p>
        </w:tc>
      </w:tr>
    </w:tbl>
    <w:p w:rsidR="00512EDF" w:rsidRDefault="00512EDF" w:rsidP="00512EDF">
      <w:pPr>
        <w:ind w:left="-567" w:firstLine="425"/>
        <w:jc w:val="both"/>
        <w:rPr>
          <w:rFonts w:ascii="PT Astra Serif" w:hAnsi="PT Astra Serif"/>
          <w:sz w:val="28"/>
          <w:szCs w:val="28"/>
        </w:rPr>
      </w:pPr>
    </w:p>
    <w:p w:rsidR="00802971" w:rsidRPr="00512EDF" w:rsidRDefault="00802971" w:rsidP="00512EDF">
      <w:pPr>
        <w:ind w:left="-567" w:firstLine="425"/>
        <w:jc w:val="both"/>
        <w:rPr>
          <w:sz w:val="28"/>
          <w:szCs w:val="28"/>
        </w:rPr>
      </w:pPr>
      <w:r w:rsidRPr="00512EDF">
        <w:rPr>
          <w:rFonts w:ascii="PT Astra Serif" w:hAnsi="PT Astra Serif"/>
          <w:sz w:val="28"/>
          <w:szCs w:val="28"/>
        </w:rPr>
        <w:t>В 2024 году типичными правонарушениями в области регионального государственного геологического контроля (надзора), являются нарушения при пользовании недрами без лицензии на пользование недрами, ответственность за которое предусмотрена ч. 1 ст. 7.3. КоАП РФ.</w:t>
      </w:r>
    </w:p>
    <w:p w:rsidR="00802971" w:rsidRPr="00512EDF" w:rsidRDefault="00802971" w:rsidP="00512EDF">
      <w:pPr>
        <w:ind w:left="-567" w:firstLine="425"/>
        <w:jc w:val="both"/>
        <w:rPr>
          <w:sz w:val="28"/>
          <w:szCs w:val="28"/>
        </w:rPr>
      </w:pPr>
      <w:r w:rsidRPr="00512EDF">
        <w:rPr>
          <w:sz w:val="28"/>
          <w:szCs w:val="28"/>
        </w:rPr>
        <w:t>Основной причиной совершения административных правонарушений в сфере пользования недрами является низкий уровень экологической</w:t>
      </w:r>
      <w:r w:rsidR="00156415">
        <w:rPr>
          <w:sz w:val="28"/>
          <w:szCs w:val="28"/>
        </w:rPr>
        <w:t xml:space="preserve"> </w:t>
      </w:r>
      <w:r w:rsidRPr="00512EDF">
        <w:rPr>
          <w:sz w:val="28"/>
          <w:szCs w:val="28"/>
        </w:rPr>
        <w:t>грамотности контролируемых лиц</w:t>
      </w:r>
      <w:r w:rsidR="00785E32" w:rsidRPr="00512EDF">
        <w:rPr>
          <w:sz w:val="28"/>
          <w:szCs w:val="28"/>
        </w:rPr>
        <w:t>, пренебрежительное отношение к установленным требованиям контролируемыми лицами</w:t>
      </w:r>
      <w:r w:rsidRPr="00512EDF">
        <w:rPr>
          <w:sz w:val="28"/>
          <w:szCs w:val="28"/>
        </w:rPr>
        <w:t>.</w:t>
      </w:r>
    </w:p>
    <w:p w:rsidR="00802971" w:rsidRPr="00512EDF" w:rsidRDefault="00802971" w:rsidP="00512EDF">
      <w:pPr>
        <w:ind w:left="-567" w:firstLine="425"/>
        <w:jc w:val="both"/>
        <w:rPr>
          <w:sz w:val="28"/>
          <w:szCs w:val="28"/>
        </w:rPr>
      </w:pPr>
      <w:r w:rsidRPr="00512EDF">
        <w:rPr>
          <w:sz w:val="28"/>
          <w:szCs w:val="28"/>
        </w:rPr>
        <w:t>Для устранения условий, причин и факторов, способных привести к</w:t>
      </w:r>
      <w:r w:rsidR="00156415">
        <w:rPr>
          <w:sz w:val="28"/>
          <w:szCs w:val="28"/>
        </w:rPr>
        <w:t xml:space="preserve"> </w:t>
      </w:r>
      <w:r w:rsidRPr="00512EDF">
        <w:rPr>
          <w:sz w:val="28"/>
          <w:szCs w:val="28"/>
        </w:rPr>
        <w:t>нарушениям обязательных требований в сфере пользования недрами, в</w:t>
      </w:r>
      <w:r w:rsidR="00156415">
        <w:rPr>
          <w:sz w:val="28"/>
          <w:szCs w:val="28"/>
        </w:rPr>
        <w:t xml:space="preserve"> </w:t>
      </w:r>
      <w:r w:rsidRPr="00512EDF">
        <w:rPr>
          <w:sz w:val="28"/>
          <w:szCs w:val="28"/>
        </w:rPr>
        <w:t>рамках осуществления государственного надзора предусмотрены</w:t>
      </w:r>
      <w:r w:rsidR="00156415">
        <w:rPr>
          <w:sz w:val="28"/>
          <w:szCs w:val="28"/>
        </w:rPr>
        <w:t xml:space="preserve"> </w:t>
      </w:r>
      <w:r w:rsidRPr="00512EDF">
        <w:rPr>
          <w:sz w:val="28"/>
          <w:szCs w:val="28"/>
        </w:rPr>
        <w:t>профилактические мероприятия.</w:t>
      </w:r>
    </w:p>
    <w:p w:rsidR="003424E4" w:rsidRPr="00512EDF" w:rsidRDefault="003424E4" w:rsidP="00512EDF">
      <w:pPr>
        <w:ind w:left="-567" w:firstLine="425"/>
        <w:jc w:val="both"/>
        <w:rPr>
          <w:sz w:val="28"/>
          <w:szCs w:val="28"/>
        </w:rPr>
      </w:pPr>
      <w:proofErr w:type="gramStart"/>
      <w:r w:rsidRPr="00512EDF">
        <w:rPr>
          <w:color w:val="000000"/>
          <w:sz w:val="28"/>
          <w:szCs w:val="28"/>
        </w:rPr>
        <w:t>В соответствии со статьей 44 Федерального закона от 31.07.2020 № 248–ФЗ «О государственном контроле (надзора) и муниципальном контроле в Российской Федерации» (далее –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контролируемыми лицами, устранения условий</w:t>
      </w:r>
      <w:proofErr w:type="gramEnd"/>
      <w:r w:rsidRPr="00512EDF">
        <w:rPr>
          <w:color w:val="000000"/>
          <w:sz w:val="28"/>
          <w:szCs w:val="28"/>
        </w:rPr>
        <w:t xml:space="preserve">, </w:t>
      </w:r>
      <w:proofErr w:type="gramStart"/>
      <w:r w:rsidRPr="00512EDF">
        <w:rPr>
          <w:color w:val="000000"/>
          <w:sz w:val="28"/>
          <w:szCs w:val="28"/>
        </w:rPr>
        <w:t xml:space="preserve">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 </w:t>
      </w:r>
      <w:hyperlink r:id="rId9" w:history="1">
        <w:r w:rsidRPr="00512EDF">
          <w:rPr>
            <w:rStyle w:val="aa"/>
            <w:color w:val="auto"/>
            <w:sz w:val="28"/>
            <w:szCs w:val="28"/>
            <w:u w:val="none"/>
          </w:rPr>
          <w:t>Распоряжением</w:t>
        </w:r>
      </w:hyperlink>
      <w:r w:rsidRPr="00512EDF">
        <w:rPr>
          <w:sz w:val="28"/>
          <w:szCs w:val="28"/>
        </w:rPr>
        <w:t xml:space="preserve"> Комитета </w:t>
      </w:r>
      <w:r w:rsidRPr="00512EDF">
        <w:rPr>
          <w:sz w:val="28"/>
          <w:szCs w:val="28"/>
        </w:rPr>
        <w:lastRenderedPageBreak/>
        <w:t xml:space="preserve">государственного экологического надзора Ленинградской области от 29 ноября 2024 года № 1.4 -03-61 утверждены прилагаемые программы профилактики рисков причинения вреда (ущерба) охраняемым природным ценностям </w:t>
      </w:r>
      <w:r w:rsidR="002D556A" w:rsidRPr="00512EDF">
        <w:rPr>
          <w:sz w:val="28"/>
          <w:szCs w:val="28"/>
        </w:rPr>
        <w:br/>
      </w:r>
      <w:r w:rsidRPr="00512EDF">
        <w:rPr>
          <w:sz w:val="28"/>
          <w:szCs w:val="28"/>
        </w:rPr>
        <w:t>на 2025 год.</w:t>
      </w:r>
      <w:proofErr w:type="gramEnd"/>
    </w:p>
    <w:p w:rsidR="00802971" w:rsidRPr="00512EDF" w:rsidRDefault="00802971" w:rsidP="00512EDF">
      <w:pPr>
        <w:ind w:left="-567" w:firstLine="425"/>
        <w:contextualSpacing/>
        <w:jc w:val="both"/>
        <w:rPr>
          <w:sz w:val="28"/>
          <w:szCs w:val="28"/>
        </w:rPr>
      </w:pPr>
      <w:r w:rsidRPr="00512EDF">
        <w:rPr>
          <w:sz w:val="28"/>
          <w:szCs w:val="28"/>
        </w:rPr>
        <w:t>Контрольная (надзорная) деятельность Комитета в 2024 в значительной мере была направлена на предупреждение нарушений обязательных требований природоохранного законодательства и проведение профилактических мероприятий.</w:t>
      </w:r>
    </w:p>
    <w:p w:rsidR="00802971" w:rsidRPr="00512EDF" w:rsidRDefault="00802971" w:rsidP="00512EDF">
      <w:pPr>
        <w:ind w:left="-567" w:firstLine="425"/>
        <w:contextualSpacing/>
        <w:jc w:val="both"/>
        <w:rPr>
          <w:sz w:val="28"/>
          <w:szCs w:val="28"/>
        </w:rPr>
      </w:pPr>
      <w:r w:rsidRPr="00512EDF">
        <w:rPr>
          <w:sz w:val="28"/>
          <w:szCs w:val="28"/>
        </w:rPr>
        <w:t>Так, в течение 2024 года Комитетом осуществлено 50</w:t>
      </w:r>
      <w:r w:rsidR="002D556A" w:rsidRPr="00512EDF">
        <w:rPr>
          <w:sz w:val="28"/>
          <w:szCs w:val="28"/>
        </w:rPr>
        <w:t xml:space="preserve"> </w:t>
      </w:r>
      <w:r w:rsidRPr="00512EDF">
        <w:rPr>
          <w:sz w:val="28"/>
          <w:szCs w:val="28"/>
        </w:rPr>
        <w:t>профилактических мероприятий, в том числе:</w:t>
      </w:r>
    </w:p>
    <w:p w:rsidR="00802971" w:rsidRPr="00512EDF" w:rsidRDefault="00802971" w:rsidP="00156415">
      <w:pPr>
        <w:ind w:left="-567" w:firstLine="567"/>
        <w:contextualSpacing/>
        <w:jc w:val="both"/>
        <w:rPr>
          <w:sz w:val="28"/>
          <w:szCs w:val="28"/>
        </w:rPr>
      </w:pPr>
      <w:r w:rsidRPr="00512EDF">
        <w:rPr>
          <w:sz w:val="28"/>
          <w:szCs w:val="28"/>
        </w:rPr>
        <w:t>•</w:t>
      </w:r>
      <w:r w:rsidRPr="00512EDF">
        <w:rPr>
          <w:sz w:val="28"/>
          <w:szCs w:val="28"/>
        </w:rPr>
        <w:tab/>
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</w:r>
      <w:r w:rsidR="002D556A" w:rsidRPr="00512EDF">
        <w:rPr>
          <w:sz w:val="28"/>
          <w:szCs w:val="28"/>
        </w:rPr>
        <w:t xml:space="preserve"> </w:t>
      </w:r>
      <w:r w:rsidRPr="00512EDF">
        <w:rPr>
          <w:sz w:val="28"/>
          <w:szCs w:val="28"/>
        </w:rPr>
        <w:t>- 1;</w:t>
      </w:r>
    </w:p>
    <w:p w:rsidR="00802971" w:rsidRPr="00512EDF" w:rsidRDefault="00802971" w:rsidP="00156415">
      <w:pPr>
        <w:ind w:left="-567" w:firstLine="567"/>
        <w:contextualSpacing/>
        <w:jc w:val="both"/>
        <w:rPr>
          <w:sz w:val="28"/>
          <w:szCs w:val="28"/>
        </w:rPr>
      </w:pPr>
      <w:r w:rsidRPr="00512EDF">
        <w:rPr>
          <w:sz w:val="28"/>
          <w:szCs w:val="28"/>
        </w:rPr>
        <w:t>•</w:t>
      </w:r>
      <w:r w:rsidRPr="00512EDF">
        <w:rPr>
          <w:sz w:val="28"/>
          <w:szCs w:val="28"/>
        </w:rPr>
        <w:tab/>
        <w:t>объявлено 24</w:t>
      </w:r>
      <w:r w:rsidR="002D556A" w:rsidRPr="00512EDF">
        <w:rPr>
          <w:sz w:val="28"/>
          <w:szCs w:val="28"/>
        </w:rPr>
        <w:t xml:space="preserve"> </w:t>
      </w:r>
      <w:r w:rsidRPr="00512EDF">
        <w:rPr>
          <w:sz w:val="28"/>
          <w:szCs w:val="28"/>
        </w:rPr>
        <w:t>предостережения о недопустимости нарушения законодательства;</w:t>
      </w:r>
    </w:p>
    <w:p w:rsidR="00802971" w:rsidRPr="00512EDF" w:rsidRDefault="00802971" w:rsidP="00156415">
      <w:pPr>
        <w:ind w:left="-567" w:firstLine="567"/>
        <w:contextualSpacing/>
        <w:jc w:val="both"/>
        <w:rPr>
          <w:sz w:val="28"/>
          <w:szCs w:val="28"/>
        </w:rPr>
      </w:pPr>
      <w:r w:rsidRPr="00512EDF">
        <w:rPr>
          <w:sz w:val="28"/>
          <w:szCs w:val="28"/>
        </w:rPr>
        <w:t>•</w:t>
      </w:r>
      <w:r w:rsidRPr="00512EDF">
        <w:rPr>
          <w:sz w:val="28"/>
          <w:szCs w:val="28"/>
        </w:rPr>
        <w:tab/>
        <w:t>проведено 10 профилактических визитов.</w:t>
      </w:r>
    </w:p>
    <w:p w:rsidR="00802971" w:rsidRPr="00512EDF" w:rsidRDefault="00802971" w:rsidP="00156415">
      <w:pPr>
        <w:ind w:left="-567" w:firstLine="567"/>
        <w:jc w:val="both"/>
        <w:rPr>
          <w:sz w:val="28"/>
          <w:szCs w:val="28"/>
        </w:rPr>
      </w:pPr>
      <w:r w:rsidRPr="00512EDF">
        <w:rPr>
          <w:sz w:val="28"/>
          <w:szCs w:val="28"/>
        </w:rPr>
        <w:t>•</w:t>
      </w:r>
      <w:r w:rsidRPr="00512EDF">
        <w:rPr>
          <w:sz w:val="28"/>
          <w:szCs w:val="28"/>
        </w:rPr>
        <w:tab/>
        <w:t xml:space="preserve"> проведено 15 консультирований.</w:t>
      </w:r>
    </w:p>
    <w:p w:rsidR="00802971" w:rsidRPr="00512EDF" w:rsidRDefault="00785E32" w:rsidP="00512EDF">
      <w:pPr>
        <w:ind w:left="-567" w:firstLine="425"/>
        <w:jc w:val="both"/>
        <w:rPr>
          <w:sz w:val="28"/>
          <w:szCs w:val="28"/>
        </w:rPr>
      </w:pPr>
      <w:r w:rsidRPr="00512EDF">
        <w:rPr>
          <w:rFonts w:eastAsia="Calibri"/>
          <w:sz w:val="28"/>
          <w:szCs w:val="28"/>
        </w:rPr>
        <w:t>Информация о проведении контрольных (надзорных) мероприятий, профилактических мероприятий размещается в Едином реестре контрольных (надзорных) мероприятий в соответствии с постановлением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28.04.2015 № 415».</w:t>
      </w:r>
    </w:p>
    <w:p w:rsidR="00802971" w:rsidRPr="00512EDF" w:rsidRDefault="00FE1F46" w:rsidP="00512EDF">
      <w:pPr>
        <w:ind w:left="-567" w:firstLine="425"/>
        <w:jc w:val="both"/>
        <w:rPr>
          <w:rFonts w:eastAsiaTheme="minorHAnsi"/>
          <w:sz w:val="28"/>
          <w:szCs w:val="28"/>
          <w:lang w:eastAsia="en-US"/>
        </w:rPr>
      </w:pPr>
      <w:r w:rsidRPr="00512EDF">
        <w:rPr>
          <w:sz w:val="28"/>
          <w:szCs w:val="28"/>
        </w:rPr>
        <w:t xml:space="preserve">В 2024 году при осуществлении регионального государственного геологического контроля (надзора) на территории Ленинградской области случаев </w:t>
      </w:r>
      <w:r w:rsidRPr="00512EDF">
        <w:rPr>
          <w:rFonts w:eastAsiaTheme="minorHAnsi"/>
          <w:sz w:val="28"/>
          <w:szCs w:val="28"/>
          <w:lang w:eastAsia="en-US"/>
        </w:rPr>
        <w:t>причинения вреда (ущерба) охраняемым законом ценностям, выявление источников и факторов риска причинения вреда (ущерба) не выявлялось.</w:t>
      </w:r>
    </w:p>
    <w:p w:rsidR="00FE1F46" w:rsidRPr="00512EDF" w:rsidRDefault="00FE1F46" w:rsidP="00512EDF">
      <w:pPr>
        <w:ind w:left="-567" w:firstLine="425"/>
        <w:jc w:val="both"/>
        <w:rPr>
          <w:sz w:val="28"/>
          <w:szCs w:val="28"/>
        </w:rPr>
      </w:pPr>
      <w:r w:rsidRPr="00512EDF">
        <w:rPr>
          <w:sz w:val="28"/>
          <w:szCs w:val="28"/>
        </w:rPr>
        <w:t xml:space="preserve">Предложения </w:t>
      </w:r>
      <w:r w:rsidRPr="00512EDF">
        <w:rPr>
          <w:rFonts w:eastAsiaTheme="minorHAnsi"/>
          <w:sz w:val="28"/>
          <w:szCs w:val="28"/>
          <w:lang w:eastAsia="en-US"/>
        </w:rPr>
        <w:t xml:space="preserve">об актуализации обязательных требований в сфере </w:t>
      </w:r>
      <w:r w:rsidRPr="00512EDF">
        <w:rPr>
          <w:sz w:val="28"/>
          <w:szCs w:val="28"/>
        </w:rPr>
        <w:t xml:space="preserve">регионального государственного геологического контроля (надзора) отсутствуют. </w:t>
      </w:r>
    </w:p>
    <w:p w:rsidR="00802971" w:rsidRPr="009D0C2B" w:rsidRDefault="003B33D8" w:rsidP="009D0C2B">
      <w:pPr>
        <w:ind w:left="-567" w:firstLine="425"/>
        <w:jc w:val="both"/>
        <w:rPr>
          <w:sz w:val="28"/>
          <w:szCs w:val="28"/>
        </w:rPr>
      </w:pPr>
      <w:r w:rsidRPr="00512EDF">
        <w:rPr>
          <w:color w:val="000000"/>
          <w:sz w:val="28"/>
          <w:szCs w:val="28"/>
        </w:rPr>
        <w:t>По итогам обобщения правоприменительной практики предложения о внесении изменений в законодательство РФ о геологическом контроле (надзоре) отсутствуют.</w:t>
      </w:r>
      <w:bookmarkStart w:id="0" w:name="_GoBack"/>
      <w:bookmarkEnd w:id="0"/>
    </w:p>
    <w:sectPr w:rsidR="00802971" w:rsidRPr="009D0C2B" w:rsidSect="00E43CB0">
      <w:headerReference w:type="default" r:id="rId10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46D" w:rsidRDefault="0050046D" w:rsidP="00506F0F">
      <w:r>
        <w:separator/>
      </w:r>
    </w:p>
  </w:endnote>
  <w:endnote w:type="continuationSeparator" w:id="0">
    <w:p w:rsidR="0050046D" w:rsidRDefault="0050046D" w:rsidP="0050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46D" w:rsidRDefault="0050046D" w:rsidP="00506F0F">
      <w:r>
        <w:separator/>
      </w:r>
    </w:p>
  </w:footnote>
  <w:footnote w:type="continuationSeparator" w:id="0">
    <w:p w:rsidR="0050046D" w:rsidRDefault="0050046D" w:rsidP="00506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06407"/>
      <w:docPartObj>
        <w:docPartGallery w:val="Page Numbers (Top of Page)"/>
        <w:docPartUnique/>
      </w:docPartObj>
    </w:sdtPr>
    <w:sdtEndPr/>
    <w:sdtContent>
      <w:p w:rsidR="00506F0F" w:rsidRDefault="00C8302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1D5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6F0F" w:rsidRDefault="00506F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0F19"/>
    <w:multiLevelType w:val="hybridMultilevel"/>
    <w:tmpl w:val="C0308D18"/>
    <w:lvl w:ilvl="0" w:tplc="365E009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365E009C">
      <w:start w:val="1"/>
      <w:numFmt w:val="bullet"/>
      <w:lvlText w:val="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DD604F5"/>
    <w:multiLevelType w:val="hybridMultilevel"/>
    <w:tmpl w:val="B566A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B4EDA"/>
    <w:multiLevelType w:val="hybridMultilevel"/>
    <w:tmpl w:val="68AC0E04"/>
    <w:lvl w:ilvl="0" w:tplc="39D62590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767319B"/>
    <w:multiLevelType w:val="hybridMultilevel"/>
    <w:tmpl w:val="1ACEA290"/>
    <w:lvl w:ilvl="0" w:tplc="1638DD6C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C72D5"/>
    <w:multiLevelType w:val="hybridMultilevel"/>
    <w:tmpl w:val="780849A6"/>
    <w:lvl w:ilvl="0" w:tplc="CE86615C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DD"/>
    <w:rsid w:val="0002109E"/>
    <w:rsid w:val="0003220A"/>
    <w:rsid w:val="00043491"/>
    <w:rsid w:val="00056345"/>
    <w:rsid w:val="00082A02"/>
    <w:rsid w:val="000A1281"/>
    <w:rsid w:val="000B4F50"/>
    <w:rsid w:val="00141F09"/>
    <w:rsid w:val="00156415"/>
    <w:rsid w:val="00196BBE"/>
    <w:rsid w:val="001B1C5B"/>
    <w:rsid w:val="001D14AA"/>
    <w:rsid w:val="001E423E"/>
    <w:rsid w:val="001F5BDF"/>
    <w:rsid w:val="00206C71"/>
    <w:rsid w:val="00221878"/>
    <w:rsid w:val="00222BD5"/>
    <w:rsid w:val="002641D4"/>
    <w:rsid w:val="002666BC"/>
    <w:rsid w:val="00274128"/>
    <w:rsid w:val="0028520A"/>
    <w:rsid w:val="00297962"/>
    <w:rsid w:val="002D556A"/>
    <w:rsid w:val="0030447C"/>
    <w:rsid w:val="00307910"/>
    <w:rsid w:val="00313AF5"/>
    <w:rsid w:val="003364A4"/>
    <w:rsid w:val="003424E4"/>
    <w:rsid w:val="00361809"/>
    <w:rsid w:val="00382D5B"/>
    <w:rsid w:val="003A2DEF"/>
    <w:rsid w:val="003B302C"/>
    <w:rsid w:val="003B33D8"/>
    <w:rsid w:val="003B6BD6"/>
    <w:rsid w:val="003C3521"/>
    <w:rsid w:val="003D5025"/>
    <w:rsid w:val="003F5299"/>
    <w:rsid w:val="00407A4D"/>
    <w:rsid w:val="0041245E"/>
    <w:rsid w:val="00417BB9"/>
    <w:rsid w:val="00435467"/>
    <w:rsid w:val="00440D02"/>
    <w:rsid w:val="0044385F"/>
    <w:rsid w:val="00466F26"/>
    <w:rsid w:val="00482B11"/>
    <w:rsid w:val="00483A68"/>
    <w:rsid w:val="004A5615"/>
    <w:rsid w:val="004B1775"/>
    <w:rsid w:val="004C0384"/>
    <w:rsid w:val="004D0ACF"/>
    <w:rsid w:val="004D717D"/>
    <w:rsid w:val="004E4E07"/>
    <w:rsid w:val="0050046D"/>
    <w:rsid w:val="00506F0F"/>
    <w:rsid w:val="00512EDF"/>
    <w:rsid w:val="00520AAD"/>
    <w:rsid w:val="00520E27"/>
    <w:rsid w:val="00521823"/>
    <w:rsid w:val="00561A67"/>
    <w:rsid w:val="0057079B"/>
    <w:rsid w:val="00572217"/>
    <w:rsid w:val="00573F34"/>
    <w:rsid w:val="005D5383"/>
    <w:rsid w:val="005E2913"/>
    <w:rsid w:val="00611196"/>
    <w:rsid w:val="00633D71"/>
    <w:rsid w:val="00651CE3"/>
    <w:rsid w:val="006535D9"/>
    <w:rsid w:val="006667CD"/>
    <w:rsid w:val="00677ECD"/>
    <w:rsid w:val="006A3D50"/>
    <w:rsid w:val="006E486C"/>
    <w:rsid w:val="006F5CF5"/>
    <w:rsid w:val="006F6D9C"/>
    <w:rsid w:val="007258C2"/>
    <w:rsid w:val="00732CB8"/>
    <w:rsid w:val="00785E32"/>
    <w:rsid w:val="00797E5D"/>
    <w:rsid w:val="007C51BA"/>
    <w:rsid w:val="007D17DD"/>
    <w:rsid w:val="007E4395"/>
    <w:rsid w:val="007E5F63"/>
    <w:rsid w:val="00802971"/>
    <w:rsid w:val="00810D25"/>
    <w:rsid w:val="00820B1A"/>
    <w:rsid w:val="008230C6"/>
    <w:rsid w:val="008242D3"/>
    <w:rsid w:val="00830136"/>
    <w:rsid w:val="00836151"/>
    <w:rsid w:val="008B0890"/>
    <w:rsid w:val="008C46CD"/>
    <w:rsid w:val="008C788E"/>
    <w:rsid w:val="008F0B39"/>
    <w:rsid w:val="0091113D"/>
    <w:rsid w:val="0092471F"/>
    <w:rsid w:val="00926AE5"/>
    <w:rsid w:val="009276FF"/>
    <w:rsid w:val="0097372B"/>
    <w:rsid w:val="009813E1"/>
    <w:rsid w:val="009868A3"/>
    <w:rsid w:val="009B1D2B"/>
    <w:rsid w:val="009C0C6E"/>
    <w:rsid w:val="009C44D7"/>
    <w:rsid w:val="009D0C2B"/>
    <w:rsid w:val="009E6068"/>
    <w:rsid w:val="00A140B8"/>
    <w:rsid w:val="00A30FE1"/>
    <w:rsid w:val="00A342F0"/>
    <w:rsid w:val="00A3474A"/>
    <w:rsid w:val="00A404C8"/>
    <w:rsid w:val="00A41BD8"/>
    <w:rsid w:val="00A50833"/>
    <w:rsid w:val="00A562B9"/>
    <w:rsid w:val="00A748C6"/>
    <w:rsid w:val="00A905B6"/>
    <w:rsid w:val="00A9433D"/>
    <w:rsid w:val="00AA69E1"/>
    <w:rsid w:val="00AB24DD"/>
    <w:rsid w:val="00AE0E45"/>
    <w:rsid w:val="00B01C2F"/>
    <w:rsid w:val="00B02BD8"/>
    <w:rsid w:val="00B11561"/>
    <w:rsid w:val="00B341DE"/>
    <w:rsid w:val="00B36FA4"/>
    <w:rsid w:val="00B537A8"/>
    <w:rsid w:val="00B63962"/>
    <w:rsid w:val="00B66CA1"/>
    <w:rsid w:val="00BA0BE6"/>
    <w:rsid w:val="00BA3945"/>
    <w:rsid w:val="00BA7FEA"/>
    <w:rsid w:val="00BC7DCA"/>
    <w:rsid w:val="00BD289B"/>
    <w:rsid w:val="00BD6856"/>
    <w:rsid w:val="00BF2CA3"/>
    <w:rsid w:val="00C01293"/>
    <w:rsid w:val="00C020C5"/>
    <w:rsid w:val="00C07293"/>
    <w:rsid w:val="00C15727"/>
    <w:rsid w:val="00C227EC"/>
    <w:rsid w:val="00C412BE"/>
    <w:rsid w:val="00C44D59"/>
    <w:rsid w:val="00C61049"/>
    <w:rsid w:val="00C73A21"/>
    <w:rsid w:val="00C83026"/>
    <w:rsid w:val="00CC7A30"/>
    <w:rsid w:val="00CF1052"/>
    <w:rsid w:val="00D01E4F"/>
    <w:rsid w:val="00D03632"/>
    <w:rsid w:val="00D2141D"/>
    <w:rsid w:val="00D40C95"/>
    <w:rsid w:val="00D47940"/>
    <w:rsid w:val="00D531F9"/>
    <w:rsid w:val="00D573D0"/>
    <w:rsid w:val="00D644F2"/>
    <w:rsid w:val="00D64925"/>
    <w:rsid w:val="00D8625C"/>
    <w:rsid w:val="00DA1D4C"/>
    <w:rsid w:val="00DD4429"/>
    <w:rsid w:val="00DD5909"/>
    <w:rsid w:val="00DF275A"/>
    <w:rsid w:val="00E360B4"/>
    <w:rsid w:val="00E36CEA"/>
    <w:rsid w:val="00E3799C"/>
    <w:rsid w:val="00E43CB0"/>
    <w:rsid w:val="00E8786E"/>
    <w:rsid w:val="00E9050A"/>
    <w:rsid w:val="00E916EC"/>
    <w:rsid w:val="00EC417D"/>
    <w:rsid w:val="00EC5588"/>
    <w:rsid w:val="00EE2701"/>
    <w:rsid w:val="00EE4EBB"/>
    <w:rsid w:val="00F32DEB"/>
    <w:rsid w:val="00F36D41"/>
    <w:rsid w:val="00F4248A"/>
    <w:rsid w:val="00F71D53"/>
    <w:rsid w:val="00FE1F46"/>
    <w:rsid w:val="00FE4BDB"/>
    <w:rsid w:val="00FF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F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6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06F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6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6F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6F0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242D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916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F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6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06F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6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6F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6F0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242D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916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co.lenobl.ru/media/uploads/userfiles/2024/12/03/%D1%80%D0%B0%D1%81%D0%BF%D0%BE%D1%80%D1%8F%D0%B6%D0%B5%D0%BD%D0%B8%D0%B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AC840-8E76-440D-9623-87D118113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SundukD</Company>
  <LinksUpToDate>false</LinksUpToDate>
  <CharactersWithSpaces>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Tk_Salamonova</dc:creator>
  <cp:lastModifiedBy>Ксения Андреевна Козицкая</cp:lastModifiedBy>
  <cp:revision>9</cp:revision>
  <cp:lastPrinted>2023-03-01T13:54:00Z</cp:lastPrinted>
  <dcterms:created xsi:type="dcterms:W3CDTF">2025-02-26T07:44:00Z</dcterms:created>
  <dcterms:modified xsi:type="dcterms:W3CDTF">2025-02-26T13:45:00Z</dcterms:modified>
</cp:coreProperties>
</file>