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31" w:rsidRPr="00D47746" w:rsidRDefault="003B2831" w:rsidP="00193BD4">
      <w:pPr>
        <w:shd w:val="clear" w:color="auto" w:fill="FFFFFF"/>
        <w:ind w:left="-426" w:firstLine="426"/>
        <w:jc w:val="right"/>
        <w:rPr>
          <w:sz w:val="24"/>
          <w:szCs w:val="24"/>
        </w:rPr>
      </w:pPr>
      <w:r w:rsidRPr="00D47746">
        <w:rPr>
          <w:sz w:val="24"/>
          <w:szCs w:val="24"/>
        </w:rPr>
        <w:t xml:space="preserve">УТВЕРЖДЕНА </w:t>
      </w:r>
    </w:p>
    <w:p w:rsidR="003B2831" w:rsidRPr="00D47746" w:rsidRDefault="003B2831" w:rsidP="00193BD4">
      <w:pPr>
        <w:shd w:val="clear" w:color="auto" w:fill="FFFFFF"/>
        <w:ind w:left="-426" w:firstLine="426"/>
        <w:jc w:val="right"/>
        <w:rPr>
          <w:sz w:val="24"/>
          <w:szCs w:val="24"/>
        </w:rPr>
      </w:pPr>
      <w:r w:rsidRPr="00D47746">
        <w:rPr>
          <w:sz w:val="24"/>
          <w:szCs w:val="24"/>
        </w:rPr>
        <w:t xml:space="preserve">решением конкурсной комиссии </w:t>
      </w:r>
    </w:p>
    <w:p w:rsidR="003B2831" w:rsidRPr="00D47746" w:rsidRDefault="003B2831" w:rsidP="00193BD4">
      <w:pPr>
        <w:shd w:val="clear" w:color="auto" w:fill="FFFFFF"/>
        <w:ind w:left="-426" w:firstLine="426"/>
        <w:jc w:val="right"/>
        <w:rPr>
          <w:sz w:val="24"/>
          <w:szCs w:val="24"/>
        </w:rPr>
      </w:pPr>
      <w:r w:rsidRPr="00D47746">
        <w:rPr>
          <w:sz w:val="24"/>
          <w:szCs w:val="24"/>
        </w:rPr>
        <w:t xml:space="preserve">(протокол заседания от </w:t>
      </w:r>
      <w:r w:rsidR="00D47746">
        <w:rPr>
          <w:sz w:val="24"/>
          <w:szCs w:val="24"/>
        </w:rPr>
        <w:t xml:space="preserve"> 5 июня</w:t>
      </w:r>
      <w:r w:rsidR="00D47746">
        <w:rPr>
          <w:sz w:val="24"/>
          <w:szCs w:val="24"/>
        </w:rPr>
        <w:t xml:space="preserve"> </w:t>
      </w:r>
      <w:r w:rsidRPr="00D47746">
        <w:rPr>
          <w:sz w:val="24"/>
          <w:szCs w:val="24"/>
        </w:rPr>
        <w:t>023 года № 1)</w:t>
      </w:r>
    </w:p>
    <w:p w:rsidR="00193BD4" w:rsidRPr="00193BD4" w:rsidRDefault="00193BD4" w:rsidP="00193BD4">
      <w:pPr>
        <w:shd w:val="clear" w:color="auto" w:fill="FFFFFF"/>
        <w:ind w:left="-426" w:firstLine="426"/>
        <w:jc w:val="right"/>
        <w:rPr>
          <w:bCs/>
          <w:sz w:val="26"/>
          <w:szCs w:val="26"/>
        </w:rPr>
      </w:pPr>
      <w:r w:rsidRPr="00193BD4">
        <w:rPr>
          <w:bCs/>
          <w:sz w:val="26"/>
          <w:szCs w:val="26"/>
        </w:rPr>
        <w:t>Форма</w:t>
      </w:r>
    </w:p>
    <w:p w:rsidR="00193BD4" w:rsidRDefault="00193BD4" w:rsidP="004E794F">
      <w:pPr>
        <w:shd w:val="clear" w:color="auto" w:fill="FFFFFF"/>
        <w:ind w:left="-426" w:firstLine="426"/>
        <w:jc w:val="center"/>
        <w:rPr>
          <w:b/>
          <w:bCs/>
          <w:sz w:val="26"/>
          <w:szCs w:val="26"/>
        </w:rPr>
      </w:pPr>
    </w:p>
    <w:p w:rsidR="00A65CC1" w:rsidRPr="004E794F" w:rsidRDefault="00A65CC1" w:rsidP="003B2831">
      <w:pPr>
        <w:shd w:val="clear" w:color="auto" w:fill="FFFFFF"/>
        <w:jc w:val="center"/>
        <w:rPr>
          <w:sz w:val="26"/>
          <w:szCs w:val="26"/>
        </w:rPr>
      </w:pPr>
      <w:r w:rsidRPr="004E794F">
        <w:rPr>
          <w:b/>
          <w:bCs/>
          <w:sz w:val="26"/>
          <w:szCs w:val="26"/>
        </w:rPr>
        <w:t xml:space="preserve">ТРУДОВОЙ ДОГОВОР № </w:t>
      </w:r>
      <w:r w:rsidR="00193BD4">
        <w:rPr>
          <w:b/>
          <w:bCs/>
          <w:sz w:val="26"/>
          <w:szCs w:val="26"/>
        </w:rPr>
        <w:t>____</w:t>
      </w:r>
      <w:bookmarkStart w:id="0" w:name="_GoBack"/>
      <w:bookmarkEnd w:id="0"/>
    </w:p>
    <w:p w:rsidR="00A65CC1" w:rsidRPr="004E794F" w:rsidRDefault="00A65CC1" w:rsidP="003B2831">
      <w:pPr>
        <w:shd w:val="clear" w:color="auto" w:fill="FFFFFF"/>
        <w:jc w:val="center"/>
        <w:rPr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с </w:t>
      </w:r>
      <w:r w:rsidR="001F0B1A">
        <w:rPr>
          <w:spacing w:val="-1"/>
          <w:sz w:val="26"/>
          <w:szCs w:val="26"/>
        </w:rPr>
        <w:t>руководителем</w:t>
      </w:r>
      <w:r w:rsidRPr="004E794F">
        <w:rPr>
          <w:spacing w:val="-1"/>
          <w:sz w:val="26"/>
          <w:szCs w:val="26"/>
        </w:rPr>
        <w:t xml:space="preserve"> Ленинградского областного государственного казенного учреждения </w:t>
      </w:r>
      <w:r w:rsidRPr="004E794F">
        <w:rPr>
          <w:sz w:val="26"/>
          <w:szCs w:val="26"/>
        </w:rPr>
        <w:t>«</w:t>
      </w:r>
      <w:r w:rsidR="001F0B1A">
        <w:rPr>
          <w:sz w:val="26"/>
          <w:szCs w:val="26"/>
        </w:rPr>
        <w:t>Ленинградская областная экологическая милиция</w:t>
      </w:r>
      <w:r w:rsidRPr="004E794F">
        <w:rPr>
          <w:sz w:val="26"/>
          <w:szCs w:val="26"/>
        </w:rPr>
        <w:t>»</w:t>
      </w:r>
    </w:p>
    <w:p w:rsidR="00A65CC1" w:rsidRPr="004E794F" w:rsidRDefault="00A65CC1" w:rsidP="004E794F">
      <w:pPr>
        <w:shd w:val="clear" w:color="auto" w:fill="FFFFFF"/>
        <w:ind w:left="-426" w:firstLine="426"/>
        <w:jc w:val="center"/>
        <w:rPr>
          <w:sz w:val="26"/>
          <w:szCs w:val="26"/>
        </w:rPr>
      </w:pPr>
    </w:p>
    <w:p w:rsidR="00A65CC1" w:rsidRPr="004E794F" w:rsidRDefault="00A65CC1" w:rsidP="004E794F">
      <w:pPr>
        <w:shd w:val="clear" w:color="auto" w:fill="FFFFFF"/>
        <w:ind w:left="-426" w:firstLine="426"/>
        <w:jc w:val="center"/>
        <w:rPr>
          <w:sz w:val="26"/>
          <w:szCs w:val="26"/>
        </w:rPr>
      </w:pPr>
    </w:p>
    <w:p w:rsidR="002368CC" w:rsidRDefault="00A65CC1" w:rsidP="001F0B1A">
      <w:pPr>
        <w:shd w:val="clear" w:color="auto" w:fill="FFFFFF"/>
        <w:tabs>
          <w:tab w:val="left" w:pos="7190"/>
        </w:tabs>
        <w:rPr>
          <w:spacing w:val="-3"/>
          <w:sz w:val="26"/>
          <w:szCs w:val="26"/>
        </w:rPr>
      </w:pPr>
      <w:r w:rsidRPr="004E794F">
        <w:rPr>
          <w:sz w:val="26"/>
          <w:szCs w:val="26"/>
        </w:rPr>
        <w:t xml:space="preserve">г. Санкт-Петербург                    </w:t>
      </w:r>
      <w:r w:rsidR="007E69CA">
        <w:rPr>
          <w:sz w:val="26"/>
          <w:szCs w:val="26"/>
        </w:rPr>
        <w:t xml:space="preserve">       </w:t>
      </w:r>
      <w:r w:rsidRPr="004E794F">
        <w:rPr>
          <w:sz w:val="26"/>
          <w:szCs w:val="26"/>
        </w:rPr>
        <w:t xml:space="preserve">            </w:t>
      </w:r>
      <w:r w:rsidR="004E794F">
        <w:rPr>
          <w:sz w:val="26"/>
          <w:szCs w:val="26"/>
        </w:rPr>
        <w:t xml:space="preserve">         </w:t>
      </w:r>
      <w:r w:rsidR="00E9275E" w:rsidRPr="004E794F">
        <w:rPr>
          <w:sz w:val="26"/>
          <w:szCs w:val="26"/>
        </w:rPr>
        <w:t xml:space="preserve">                        </w:t>
      </w:r>
      <w:r w:rsidR="002368CC">
        <w:rPr>
          <w:sz w:val="26"/>
          <w:szCs w:val="26"/>
        </w:rPr>
        <w:t xml:space="preserve">   </w:t>
      </w:r>
      <w:r w:rsidR="00E9275E" w:rsidRPr="004E794F">
        <w:rPr>
          <w:sz w:val="26"/>
          <w:szCs w:val="26"/>
        </w:rPr>
        <w:t xml:space="preserve"> </w:t>
      </w:r>
      <w:r w:rsidRPr="004E794F">
        <w:rPr>
          <w:spacing w:val="-3"/>
          <w:sz w:val="26"/>
          <w:szCs w:val="26"/>
        </w:rPr>
        <w:t xml:space="preserve"> «</w:t>
      </w:r>
      <w:r w:rsidR="00193BD4">
        <w:rPr>
          <w:spacing w:val="-3"/>
          <w:sz w:val="26"/>
          <w:szCs w:val="26"/>
        </w:rPr>
        <w:t>__</w:t>
      </w:r>
      <w:r w:rsidRPr="004E794F">
        <w:rPr>
          <w:spacing w:val="-3"/>
          <w:sz w:val="26"/>
          <w:szCs w:val="26"/>
        </w:rPr>
        <w:t xml:space="preserve">» </w:t>
      </w:r>
      <w:r w:rsidR="00193BD4">
        <w:rPr>
          <w:spacing w:val="-3"/>
          <w:sz w:val="26"/>
          <w:szCs w:val="26"/>
        </w:rPr>
        <w:t>_____</w:t>
      </w:r>
      <w:r w:rsidR="004A55EA">
        <w:rPr>
          <w:spacing w:val="-3"/>
          <w:sz w:val="26"/>
          <w:szCs w:val="26"/>
        </w:rPr>
        <w:t xml:space="preserve">    </w:t>
      </w:r>
      <w:r w:rsidR="00193BD4">
        <w:rPr>
          <w:spacing w:val="-3"/>
          <w:sz w:val="26"/>
          <w:szCs w:val="26"/>
        </w:rPr>
        <w:t>__</w:t>
      </w:r>
      <w:r w:rsidRPr="004E794F">
        <w:rPr>
          <w:spacing w:val="-3"/>
          <w:sz w:val="26"/>
          <w:szCs w:val="26"/>
        </w:rPr>
        <w:t>20</w:t>
      </w:r>
      <w:r w:rsidR="001F0B1A">
        <w:rPr>
          <w:spacing w:val="-3"/>
          <w:sz w:val="26"/>
          <w:szCs w:val="26"/>
        </w:rPr>
        <w:t>2</w:t>
      </w:r>
      <w:r w:rsidR="00193BD4">
        <w:rPr>
          <w:spacing w:val="-3"/>
          <w:sz w:val="26"/>
          <w:szCs w:val="26"/>
        </w:rPr>
        <w:t>3</w:t>
      </w:r>
      <w:r w:rsidR="00C64475">
        <w:rPr>
          <w:spacing w:val="-3"/>
          <w:sz w:val="26"/>
          <w:szCs w:val="26"/>
        </w:rPr>
        <w:t xml:space="preserve"> </w:t>
      </w:r>
      <w:r w:rsidR="002368CC">
        <w:rPr>
          <w:spacing w:val="-3"/>
          <w:sz w:val="26"/>
          <w:szCs w:val="26"/>
        </w:rPr>
        <w:t>г.</w:t>
      </w:r>
    </w:p>
    <w:p w:rsidR="00A65CC1" w:rsidRPr="004E794F" w:rsidRDefault="00A65CC1" w:rsidP="001F0B1A">
      <w:pPr>
        <w:shd w:val="clear" w:color="auto" w:fill="FFFFFF"/>
        <w:tabs>
          <w:tab w:val="left" w:pos="7190"/>
        </w:tabs>
        <w:rPr>
          <w:rFonts w:ascii="Arial" w:cs="Arial"/>
          <w:sz w:val="26"/>
          <w:szCs w:val="26"/>
        </w:rPr>
      </w:pPr>
      <w:r w:rsidRPr="004E794F">
        <w:rPr>
          <w:rFonts w:ascii="Arial" w:cs="Arial"/>
          <w:sz w:val="26"/>
          <w:szCs w:val="26"/>
        </w:rPr>
        <w:tab/>
      </w:r>
    </w:p>
    <w:p w:rsidR="00193BD4" w:rsidRDefault="001F0B1A" w:rsidP="002368CC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="00A65CC1" w:rsidRPr="004E794F">
        <w:rPr>
          <w:spacing w:val="-1"/>
          <w:sz w:val="26"/>
          <w:szCs w:val="26"/>
        </w:rPr>
        <w:t xml:space="preserve">Комитет государственного экологического надзора Ленинградской области, именуемый в дальнейшем «Работодатель», в лице председателя Комитета </w:t>
      </w:r>
      <w:proofErr w:type="spellStart"/>
      <w:r w:rsidR="00193BD4">
        <w:rPr>
          <w:spacing w:val="-1"/>
          <w:sz w:val="26"/>
          <w:szCs w:val="26"/>
        </w:rPr>
        <w:t>Агаевой</w:t>
      </w:r>
      <w:proofErr w:type="spellEnd"/>
      <w:r w:rsidR="00193BD4">
        <w:rPr>
          <w:spacing w:val="-1"/>
          <w:sz w:val="26"/>
          <w:szCs w:val="26"/>
        </w:rPr>
        <w:t xml:space="preserve"> </w:t>
      </w:r>
      <w:proofErr w:type="spellStart"/>
      <w:r w:rsidR="00193BD4">
        <w:rPr>
          <w:spacing w:val="-1"/>
          <w:sz w:val="26"/>
          <w:szCs w:val="26"/>
        </w:rPr>
        <w:t>Рамилы</w:t>
      </w:r>
      <w:proofErr w:type="spellEnd"/>
      <w:r w:rsidR="00193BD4">
        <w:rPr>
          <w:spacing w:val="-1"/>
          <w:sz w:val="26"/>
          <w:szCs w:val="26"/>
        </w:rPr>
        <w:t xml:space="preserve"> </w:t>
      </w:r>
      <w:proofErr w:type="spellStart"/>
      <w:r w:rsidR="00193BD4">
        <w:rPr>
          <w:spacing w:val="-1"/>
          <w:sz w:val="26"/>
          <w:szCs w:val="26"/>
        </w:rPr>
        <w:t>Эльмурадовны</w:t>
      </w:r>
      <w:proofErr w:type="spellEnd"/>
      <w:r w:rsidR="00A65CC1" w:rsidRPr="004E794F">
        <w:rPr>
          <w:spacing w:val="-1"/>
          <w:sz w:val="26"/>
          <w:szCs w:val="26"/>
        </w:rPr>
        <w:t xml:space="preserve">, действующей на основании Положения о Комитете государственного </w:t>
      </w:r>
      <w:r w:rsidR="00A65CC1" w:rsidRPr="004E794F">
        <w:rPr>
          <w:sz w:val="26"/>
          <w:szCs w:val="26"/>
        </w:rPr>
        <w:t>экологического</w:t>
      </w:r>
      <w:r w:rsidR="00A65CC1" w:rsidRPr="004E794F">
        <w:rPr>
          <w:spacing w:val="-1"/>
          <w:sz w:val="26"/>
          <w:szCs w:val="26"/>
        </w:rPr>
        <w:t xml:space="preserve"> надзора Ленинградской области, утвержденного постановлением Правительства Ленинградской области от 27 мая 2014 года № 192, </w:t>
      </w:r>
      <w:r>
        <w:rPr>
          <w:spacing w:val="-1"/>
          <w:sz w:val="26"/>
          <w:szCs w:val="26"/>
        </w:rPr>
        <w:br/>
      </w:r>
      <w:r w:rsidR="00A65CC1" w:rsidRPr="004E794F">
        <w:rPr>
          <w:spacing w:val="-1"/>
          <w:sz w:val="26"/>
          <w:szCs w:val="26"/>
        </w:rPr>
        <w:t xml:space="preserve">с одной стороны, и </w:t>
      </w:r>
      <w:r w:rsidR="00193BD4">
        <w:rPr>
          <w:spacing w:val="-1"/>
          <w:sz w:val="26"/>
          <w:szCs w:val="26"/>
        </w:rPr>
        <w:t>______________________________________________________</w:t>
      </w:r>
      <w:r>
        <w:rPr>
          <w:spacing w:val="-1"/>
          <w:sz w:val="26"/>
          <w:szCs w:val="26"/>
        </w:rPr>
        <w:t xml:space="preserve">, </w:t>
      </w:r>
    </w:p>
    <w:p w:rsidR="00193BD4" w:rsidRPr="004A55EA" w:rsidRDefault="00193BD4" w:rsidP="002368CC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18"/>
          <w:szCs w:val="18"/>
        </w:rPr>
      </w:pPr>
      <w:r w:rsidRPr="004A55EA">
        <w:rPr>
          <w:spacing w:val="-1"/>
          <w:sz w:val="26"/>
          <w:szCs w:val="26"/>
        </w:rPr>
        <w:t xml:space="preserve">                                                                     </w:t>
      </w:r>
      <w:r w:rsidRPr="004A55EA">
        <w:rPr>
          <w:spacing w:val="-1"/>
          <w:sz w:val="18"/>
          <w:szCs w:val="18"/>
        </w:rPr>
        <w:t>(ФИО)</w:t>
      </w:r>
    </w:p>
    <w:p w:rsidR="00A65CC1" w:rsidRPr="004E794F" w:rsidRDefault="00A65CC1" w:rsidP="002368CC">
      <w:pPr>
        <w:shd w:val="clear" w:color="auto" w:fill="FFFFFF"/>
        <w:tabs>
          <w:tab w:val="left" w:pos="0"/>
        </w:tabs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>именуемый в дальнейшем «Руководитель», назначенный на</w:t>
      </w:r>
      <w:r w:rsidR="00193BD4">
        <w:rPr>
          <w:spacing w:val="-1"/>
          <w:sz w:val="26"/>
          <w:szCs w:val="26"/>
        </w:rPr>
        <w:t xml:space="preserve"> конкурсной основе в соответствии с протоколом конкурсной комиссии</w:t>
      </w:r>
      <w:r w:rsidRPr="004E794F">
        <w:rPr>
          <w:spacing w:val="-1"/>
          <w:sz w:val="26"/>
          <w:szCs w:val="26"/>
        </w:rPr>
        <w:t xml:space="preserve"> от «</w:t>
      </w:r>
      <w:r w:rsidR="00193BD4">
        <w:rPr>
          <w:spacing w:val="-1"/>
          <w:sz w:val="26"/>
          <w:szCs w:val="26"/>
        </w:rPr>
        <w:t>___</w:t>
      </w:r>
      <w:r w:rsidRPr="004E794F">
        <w:rPr>
          <w:spacing w:val="-1"/>
          <w:sz w:val="26"/>
          <w:szCs w:val="26"/>
        </w:rPr>
        <w:t xml:space="preserve">» </w:t>
      </w:r>
      <w:r w:rsidR="00193BD4">
        <w:rPr>
          <w:spacing w:val="-1"/>
          <w:sz w:val="26"/>
          <w:szCs w:val="26"/>
        </w:rPr>
        <w:t>__</w:t>
      </w:r>
      <w:r w:rsidR="004A55EA">
        <w:rPr>
          <w:spacing w:val="-1"/>
          <w:sz w:val="26"/>
          <w:szCs w:val="26"/>
        </w:rPr>
        <w:t>_</w:t>
      </w:r>
      <w:r w:rsidR="00193BD4">
        <w:rPr>
          <w:spacing w:val="-1"/>
          <w:sz w:val="26"/>
          <w:szCs w:val="26"/>
        </w:rPr>
        <w:t>____</w:t>
      </w:r>
      <w:r w:rsidRPr="004E794F">
        <w:rPr>
          <w:spacing w:val="-1"/>
          <w:sz w:val="26"/>
          <w:szCs w:val="26"/>
        </w:rPr>
        <w:t xml:space="preserve"> 20</w:t>
      </w:r>
      <w:r w:rsidR="001F0B1A">
        <w:rPr>
          <w:spacing w:val="-1"/>
          <w:sz w:val="26"/>
          <w:szCs w:val="26"/>
        </w:rPr>
        <w:t>2</w:t>
      </w:r>
      <w:r w:rsidR="00193BD4">
        <w:rPr>
          <w:spacing w:val="-1"/>
          <w:sz w:val="26"/>
          <w:szCs w:val="26"/>
        </w:rPr>
        <w:t>3</w:t>
      </w:r>
      <w:r w:rsidRPr="004E794F">
        <w:rPr>
          <w:spacing w:val="-1"/>
          <w:sz w:val="26"/>
          <w:szCs w:val="26"/>
        </w:rPr>
        <w:t xml:space="preserve"> года № </w:t>
      </w:r>
      <w:r w:rsidR="00193BD4">
        <w:rPr>
          <w:spacing w:val="-1"/>
          <w:sz w:val="26"/>
          <w:szCs w:val="26"/>
        </w:rPr>
        <w:t>___</w:t>
      </w:r>
      <w:r w:rsidRPr="004E794F">
        <w:rPr>
          <w:spacing w:val="-1"/>
          <w:sz w:val="26"/>
          <w:szCs w:val="26"/>
        </w:rPr>
        <w:t xml:space="preserve"> </w:t>
      </w:r>
      <w:r w:rsidR="00193BD4">
        <w:rPr>
          <w:spacing w:val="-1"/>
          <w:sz w:val="26"/>
          <w:szCs w:val="26"/>
        </w:rPr>
        <w:t>на должность</w:t>
      </w:r>
      <w:r w:rsidR="001F0B1A">
        <w:rPr>
          <w:spacing w:val="-1"/>
          <w:sz w:val="26"/>
          <w:szCs w:val="26"/>
        </w:rPr>
        <w:t xml:space="preserve"> директора Ленинградского областного государственного казенного учреждения «Ленинградская областная экологическая милиция</w:t>
      </w:r>
      <w:r w:rsidR="00193BD4">
        <w:rPr>
          <w:spacing w:val="-1"/>
          <w:sz w:val="26"/>
          <w:szCs w:val="26"/>
        </w:rPr>
        <w:t>»</w:t>
      </w:r>
      <w:r w:rsidR="00FB2D3C" w:rsidRPr="004E794F">
        <w:rPr>
          <w:spacing w:val="-1"/>
          <w:sz w:val="26"/>
          <w:szCs w:val="26"/>
        </w:rPr>
        <w:t>,</w:t>
      </w:r>
      <w:r w:rsidRPr="004E794F">
        <w:rPr>
          <w:spacing w:val="-1"/>
          <w:sz w:val="26"/>
          <w:szCs w:val="26"/>
        </w:rPr>
        <w:t xml:space="preserve"> именуемое в дальнейшем «Учреждение», с другой стороны, заключили настоящий Договор о нижеследующем.</w:t>
      </w:r>
    </w:p>
    <w:p w:rsidR="00A65CC1" w:rsidRPr="004E794F" w:rsidRDefault="00A65CC1" w:rsidP="002368CC">
      <w:pPr>
        <w:shd w:val="clear" w:color="auto" w:fill="FFFFFF"/>
        <w:ind w:left="-426" w:firstLine="567"/>
        <w:jc w:val="both"/>
        <w:rPr>
          <w:spacing w:val="-1"/>
          <w:sz w:val="26"/>
          <w:szCs w:val="26"/>
        </w:rPr>
      </w:pPr>
    </w:p>
    <w:p w:rsidR="00A65CC1" w:rsidRPr="00B91792" w:rsidRDefault="00A65CC1" w:rsidP="002368CC">
      <w:pPr>
        <w:shd w:val="clear" w:color="auto" w:fill="FFFFFF"/>
        <w:ind w:left="-426" w:firstLine="567"/>
        <w:jc w:val="center"/>
        <w:rPr>
          <w:b/>
          <w:spacing w:val="-1"/>
          <w:sz w:val="26"/>
          <w:szCs w:val="26"/>
        </w:rPr>
      </w:pPr>
      <w:r w:rsidRPr="00B91792">
        <w:rPr>
          <w:b/>
          <w:spacing w:val="-1"/>
          <w:sz w:val="26"/>
          <w:szCs w:val="26"/>
          <w:lang w:val="en-US"/>
        </w:rPr>
        <w:t>I</w:t>
      </w:r>
      <w:r w:rsidRPr="00B91792">
        <w:rPr>
          <w:b/>
          <w:spacing w:val="-1"/>
          <w:sz w:val="26"/>
          <w:szCs w:val="26"/>
        </w:rPr>
        <w:t>. Общие положения</w:t>
      </w:r>
    </w:p>
    <w:p w:rsidR="00A65CC1" w:rsidRPr="004E794F" w:rsidRDefault="00A65CC1" w:rsidP="002368CC">
      <w:pPr>
        <w:shd w:val="clear" w:color="auto" w:fill="FFFFFF"/>
        <w:ind w:left="-426" w:firstLine="567"/>
        <w:jc w:val="both"/>
        <w:rPr>
          <w:spacing w:val="-1"/>
          <w:sz w:val="26"/>
          <w:szCs w:val="26"/>
        </w:rPr>
      </w:pPr>
    </w:p>
    <w:p w:rsidR="00193BD4" w:rsidRDefault="004F4552" w:rsidP="002368CC">
      <w:pPr>
        <w:pStyle w:val="a3"/>
        <w:shd w:val="clear" w:color="auto" w:fill="FFFFFF"/>
        <w:tabs>
          <w:tab w:val="left" w:pos="284"/>
        </w:tabs>
        <w:ind w:left="0"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1. </w:t>
      </w:r>
      <w:r w:rsidR="00A65CC1" w:rsidRPr="004E794F">
        <w:rPr>
          <w:spacing w:val="-1"/>
          <w:sz w:val="26"/>
          <w:szCs w:val="26"/>
        </w:rPr>
        <w:t xml:space="preserve">Настоящий Договор регулирует отношения между Работодателем и Руководителем, связанные с выполнением Руководителем обязанностей по должности руководителя </w:t>
      </w:r>
      <w:r w:rsidR="00193BD4">
        <w:rPr>
          <w:spacing w:val="-1"/>
          <w:sz w:val="26"/>
          <w:szCs w:val="26"/>
        </w:rPr>
        <w:t>У</w:t>
      </w:r>
      <w:r w:rsidR="00A65CC1" w:rsidRPr="004E794F">
        <w:rPr>
          <w:spacing w:val="-1"/>
          <w:sz w:val="26"/>
          <w:szCs w:val="26"/>
        </w:rPr>
        <w:t>чреждения</w:t>
      </w:r>
      <w:r w:rsidR="00692701">
        <w:rPr>
          <w:spacing w:val="-1"/>
          <w:sz w:val="26"/>
          <w:szCs w:val="26"/>
        </w:rPr>
        <w:t xml:space="preserve">, </w:t>
      </w:r>
      <w:r w:rsidR="00692701" w:rsidRPr="004E794F">
        <w:rPr>
          <w:spacing w:val="-1"/>
          <w:sz w:val="26"/>
          <w:szCs w:val="26"/>
        </w:rPr>
        <w:t>работу, по которой предоставляет Работодатель.</w:t>
      </w:r>
    </w:p>
    <w:p w:rsidR="00A65CC1" w:rsidRPr="004E794F" w:rsidRDefault="00A65CC1" w:rsidP="004A55EA">
      <w:pPr>
        <w:pStyle w:val="a3"/>
        <w:shd w:val="clear" w:color="auto" w:fill="FFFFFF"/>
        <w:tabs>
          <w:tab w:val="left" w:pos="284"/>
        </w:tabs>
        <w:ind w:left="0"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>2. Настоящий трудовой договор заключается срок</w:t>
      </w:r>
      <w:r w:rsidR="00692701">
        <w:rPr>
          <w:spacing w:val="-1"/>
          <w:sz w:val="26"/>
          <w:szCs w:val="26"/>
        </w:rPr>
        <w:t>ом на 3 года</w:t>
      </w:r>
      <w:r w:rsidRPr="004E794F">
        <w:rPr>
          <w:spacing w:val="-1"/>
          <w:sz w:val="26"/>
          <w:szCs w:val="26"/>
        </w:rPr>
        <w:t>.</w:t>
      </w:r>
    </w:p>
    <w:p w:rsidR="00A65CC1" w:rsidRPr="004E794F" w:rsidRDefault="007D7361" w:rsidP="004A55EA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3. </w:t>
      </w:r>
      <w:r w:rsidR="00A65CC1" w:rsidRPr="004E794F">
        <w:rPr>
          <w:spacing w:val="-1"/>
          <w:sz w:val="26"/>
          <w:szCs w:val="26"/>
        </w:rPr>
        <w:t>Настоящий трудовой договор является договором по основной работе.</w:t>
      </w:r>
    </w:p>
    <w:p w:rsidR="004A55EA" w:rsidRDefault="004F4552" w:rsidP="004A55EA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4. </w:t>
      </w:r>
      <w:r w:rsidR="00A65CC1" w:rsidRPr="004E794F">
        <w:rPr>
          <w:spacing w:val="-1"/>
          <w:sz w:val="26"/>
          <w:szCs w:val="26"/>
        </w:rPr>
        <w:t>Руководитель приступает к исполнению обязанностей с «</w:t>
      </w:r>
      <w:r w:rsidR="00692701">
        <w:rPr>
          <w:spacing w:val="-1"/>
          <w:sz w:val="26"/>
          <w:szCs w:val="26"/>
        </w:rPr>
        <w:t>__</w:t>
      </w:r>
      <w:r w:rsidR="00A65CC1" w:rsidRPr="004E794F">
        <w:rPr>
          <w:spacing w:val="-1"/>
          <w:sz w:val="26"/>
          <w:szCs w:val="26"/>
        </w:rPr>
        <w:t xml:space="preserve">» </w:t>
      </w:r>
      <w:r w:rsidR="00692701">
        <w:rPr>
          <w:spacing w:val="-1"/>
          <w:sz w:val="26"/>
          <w:szCs w:val="26"/>
        </w:rPr>
        <w:t>______</w:t>
      </w:r>
      <w:r w:rsidR="00A65CC1" w:rsidRPr="004E794F">
        <w:rPr>
          <w:spacing w:val="-1"/>
          <w:sz w:val="26"/>
          <w:szCs w:val="26"/>
        </w:rPr>
        <w:t xml:space="preserve"> 20</w:t>
      </w:r>
      <w:r w:rsidR="001F0B1A">
        <w:rPr>
          <w:spacing w:val="-1"/>
          <w:sz w:val="26"/>
          <w:szCs w:val="26"/>
        </w:rPr>
        <w:t>2</w:t>
      </w:r>
      <w:r w:rsidR="00B95681">
        <w:rPr>
          <w:spacing w:val="-1"/>
          <w:sz w:val="26"/>
          <w:szCs w:val="26"/>
        </w:rPr>
        <w:t>3</w:t>
      </w:r>
      <w:r w:rsidR="00A65CC1" w:rsidRPr="004E794F">
        <w:rPr>
          <w:spacing w:val="-1"/>
          <w:sz w:val="26"/>
          <w:szCs w:val="26"/>
        </w:rPr>
        <w:t xml:space="preserve"> </w:t>
      </w:r>
      <w:r w:rsidR="001F0B1A">
        <w:rPr>
          <w:spacing w:val="-1"/>
          <w:sz w:val="26"/>
          <w:szCs w:val="26"/>
        </w:rPr>
        <w:tab/>
      </w:r>
      <w:r w:rsidR="00A65CC1" w:rsidRPr="004E794F">
        <w:rPr>
          <w:spacing w:val="-1"/>
          <w:sz w:val="26"/>
          <w:szCs w:val="26"/>
        </w:rPr>
        <w:t>г.</w:t>
      </w:r>
    </w:p>
    <w:p w:rsidR="004A55EA" w:rsidRDefault="004F4552" w:rsidP="004A55EA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5. </w:t>
      </w:r>
      <w:r w:rsidR="00A65CC1" w:rsidRPr="004E794F">
        <w:rPr>
          <w:spacing w:val="-1"/>
          <w:sz w:val="26"/>
          <w:szCs w:val="26"/>
        </w:rPr>
        <w:t xml:space="preserve">Местом работы </w:t>
      </w:r>
      <w:r w:rsidR="00FF55B1">
        <w:rPr>
          <w:spacing w:val="-1"/>
          <w:sz w:val="26"/>
          <w:szCs w:val="26"/>
        </w:rPr>
        <w:t>Р</w:t>
      </w:r>
      <w:r w:rsidR="00A65CC1" w:rsidRPr="004E794F">
        <w:rPr>
          <w:spacing w:val="-1"/>
          <w:sz w:val="26"/>
          <w:szCs w:val="26"/>
        </w:rPr>
        <w:t>уководителя является Учреждение.</w:t>
      </w:r>
    </w:p>
    <w:p w:rsidR="00A65CC1" w:rsidRPr="004E794F" w:rsidRDefault="00A65CC1" w:rsidP="002368CC">
      <w:pPr>
        <w:pStyle w:val="a3"/>
        <w:shd w:val="clear" w:color="auto" w:fill="FFFFFF"/>
        <w:tabs>
          <w:tab w:val="left" w:pos="993"/>
        </w:tabs>
        <w:ind w:left="-426" w:firstLine="567"/>
        <w:jc w:val="both"/>
        <w:rPr>
          <w:spacing w:val="-1"/>
          <w:sz w:val="26"/>
          <w:szCs w:val="26"/>
        </w:rPr>
      </w:pPr>
    </w:p>
    <w:p w:rsidR="00A65CC1" w:rsidRPr="00B91792" w:rsidRDefault="00A65CC1" w:rsidP="002368CC">
      <w:pPr>
        <w:shd w:val="clear" w:color="auto" w:fill="FFFFFF"/>
        <w:tabs>
          <w:tab w:val="left" w:pos="993"/>
        </w:tabs>
        <w:ind w:left="-426" w:firstLine="567"/>
        <w:jc w:val="center"/>
        <w:rPr>
          <w:b/>
          <w:spacing w:val="-1"/>
          <w:sz w:val="26"/>
          <w:szCs w:val="26"/>
        </w:rPr>
      </w:pPr>
      <w:r w:rsidRPr="00B91792">
        <w:rPr>
          <w:b/>
          <w:spacing w:val="-1"/>
          <w:sz w:val="26"/>
          <w:szCs w:val="26"/>
        </w:rPr>
        <w:t xml:space="preserve">II. Права и обязанности </w:t>
      </w:r>
      <w:r w:rsidR="00FF55B1" w:rsidRPr="00B91792">
        <w:rPr>
          <w:b/>
          <w:spacing w:val="-1"/>
          <w:sz w:val="26"/>
          <w:szCs w:val="26"/>
        </w:rPr>
        <w:t>Р</w:t>
      </w:r>
      <w:r w:rsidRPr="00B91792">
        <w:rPr>
          <w:b/>
          <w:spacing w:val="-1"/>
          <w:sz w:val="26"/>
          <w:szCs w:val="26"/>
        </w:rPr>
        <w:t>уководителя</w:t>
      </w:r>
    </w:p>
    <w:p w:rsidR="00A65CC1" w:rsidRPr="004E794F" w:rsidRDefault="00A65CC1" w:rsidP="004A55EA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spacing w:val="-1"/>
          <w:sz w:val="26"/>
          <w:szCs w:val="26"/>
        </w:rPr>
      </w:pPr>
    </w:p>
    <w:p w:rsidR="00A65CC1" w:rsidRPr="004E794F" w:rsidRDefault="004F4552" w:rsidP="004A55EA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6. </w:t>
      </w:r>
      <w:r w:rsidR="00A65CC1" w:rsidRPr="004E794F">
        <w:rPr>
          <w:spacing w:val="-1"/>
          <w:sz w:val="26"/>
          <w:szCs w:val="26"/>
        </w:rPr>
        <w:t xml:space="preserve">Руководитель является единоличным исполнительным органом учреждения, </w:t>
      </w:r>
      <w:r w:rsidR="001F0B1A">
        <w:rPr>
          <w:spacing w:val="-1"/>
          <w:sz w:val="26"/>
          <w:szCs w:val="26"/>
        </w:rPr>
        <w:tab/>
      </w:r>
      <w:r w:rsidR="00A65CC1" w:rsidRPr="004E794F">
        <w:rPr>
          <w:spacing w:val="-1"/>
          <w:sz w:val="26"/>
          <w:szCs w:val="26"/>
        </w:rPr>
        <w:t>осуществляющим текущее руководство его деятельностью.</w:t>
      </w:r>
    </w:p>
    <w:p w:rsidR="00A65CC1" w:rsidRPr="004E794F" w:rsidRDefault="004F4552" w:rsidP="004A55EA">
      <w:pPr>
        <w:shd w:val="clear" w:color="auto" w:fill="FFFFFF"/>
        <w:tabs>
          <w:tab w:val="left" w:pos="709"/>
        </w:tabs>
        <w:ind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7. </w:t>
      </w:r>
      <w:r w:rsidR="00A65CC1" w:rsidRPr="004E794F">
        <w:rPr>
          <w:spacing w:val="-1"/>
          <w:sz w:val="26"/>
          <w:szCs w:val="26"/>
        </w:rPr>
        <w:t>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Ленинградской области,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A65CC1" w:rsidRPr="004E794F" w:rsidRDefault="004F4552" w:rsidP="004A55EA">
      <w:pPr>
        <w:shd w:val="clear" w:color="auto" w:fill="FFFFFF"/>
        <w:tabs>
          <w:tab w:val="left" w:pos="709"/>
        </w:tabs>
        <w:ind w:firstLine="567"/>
        <w:jc w:val="both"/>
        <w:rPr>
          <w:spacing w:val="-1"/>
          <w:sz w:val="26"/>
          <w:szCs w:val="26"/>
        </w:rPr>
      </w:pPr>
      <w:r w:rsidRPr="004E794F">
        <w:rPr>
          <w:spacing w:val="-1"/>
          <w:sz w:val="26"/>
          <w:szCs w:val="26"/>
        </w:rPr>
        <w:t xml:space="preserve">8. </w:t>
      </w:r>
      <w:r w:rsidR="00A65CC1" w:rsidRPr="004E794F">
        <w:rPr>
          <w:spacing w:val="-1"/>
          <w:sz w:val="26"/>
          <w:szCs w:val="26"/>
        </w:rPr>
        <w:t xml:space="preserve">Руководитель имеет право </w:t>
      </w:r>
      <w:proofErr w:type="gramStart"/>
      <w:r w:rsidR="00A65CC1" w:rsidRPr="004E794F">
        <w:rPr>
          <w:spacing w:val="-1"/>
          <w:sz w:val="26"/>
          <w:szCs w:val="26"/>
        </w:rPr>
        <w:t>на</w:t>
      </w:r>
      <w:proofErr w:type="gramEnd"/>
      <w:r w:rsidR="00A65CC1" w:rsidRPr="004E794F">
        <w:rPr>
          <w:spacing w:val="-1"/>
          <w:sz w:val="26"/>
          <w:szCs w:val="26"/>
        </w:rPr>
        <w:t>: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709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а) осуществление действий без доверенности от имени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709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б) выдачу доверенности, в том числе руководителям филиалов и</w:t>
      </w:r>
      <w:r w:rsidR="004A55EA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 xml:space="preserve">представительств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чреждения (при их наличии), совершение иных юридически </w:t>
      </w:r>
      <w:r w:rsidRPr="004E794F">
        <w:rPr>
          <w:sz w:val="26"/>
          <w:szCs w:val="26"/>
        </w:rPr>
        <w:lastRenderedPageBreak/>
        <w:t>значимых действий;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426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в) открытие (закрытие) в установленном порядке счетов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чреждения; 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426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г) осуществление в установленном порядке приема на работу работников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чреждения,</w:t>
      </w:r>
      <w:r w:rsidR="001F0B1A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а</w:t>
      </w:r>
      <w:r w:rsidR="001F0B1A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также заключение, изменение и расторжение трудовых договоров с ними;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426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д) распределение обязанностей между своими заме</w:t>
      </w:r>
      <w:r w:rsidR="003358BD">
        <w:rPr>
          <w:sz w:val="26"/>
          <w:szCs w:val="26"/>
        </w:rPr>
        <w:t>стителями, а в случае необходимо</w:t>
      </w:r>
      <w:r w:rsidRPr="004E794F">
        <w:rPr>
          <w:sz w:val="26"/>
          <w:szCs w:val="26"/>
        </w:rPr>
        <w:t>сти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передачу им части своих полномочий в установленном порядке;</w:t>
      </w:r>
    </w:p>
    <w:p w:rsidR="00A65CC1" w:rsidRPr="004E794F" w:rsidRDefault="00A65CC1" w:rsidP="004A55EA">
      <w:pPr>
        <w:shd w:val="clear" w:color="auto" w:fill="FFFFFF"/>
        <w:tabs>
          <w:tab w:val="left" w:pos="-142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е) утверждение в установленном порядке структуры и штатного расписания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чреждения,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принятие локальных нормативных актов, утверждение положений о структурных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 xml:space="preserve">подразделениях, а также о филиалах и представительствах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 (при их наличии);</w:t>
      </w:r>
    </w:p>
    <w:p w:rsidR="00A65CC1" w:rsidRPr="004E794F" w:rsidRDefault="00A65CC1" w:rsidP="004A55EA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ж) ведение коллективных переговоров и заключение коллективных договоров;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426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з) поощрение работников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чреждения;</w:t>
      </w:r>
      <w:r w:rsidR="00F33CF2" w:rsidRPr="004E794F">
        <w:rPr>
          <w:sz w:val="26"/>
          <w:szCs w:val="26"/>
        </w:rPr>
        <w:t xml:space="preserve"> 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426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и) привлечение    работников   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чреждения    </w:t>
      </w:r>
      <w:r w:rsidR="00F33CF2" w:rsidRPr="004E794F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к    дисциплинарной    и    материальной ответственности в соответствии с законодательством Российской Федерации;</w:t>
      </w:r>
    </w:p>
    <w:p w:rsidR="00A65CC1" w:rsidRPr="004E794F" w:rsidRDefault="003358BD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5CC1" w:rsidRPr="004E794F">
        <w:rPr>
          <w:sz w:val="26"/>
          <w:szCs w:val="26"/>
        </w:rPr>
        <w:t>к) решение  иных  вопросов,  отнесенных законодательством  Российской  Федерации,</w:t>
      </w:r>
      <w:r w:rsidR="00F33CF2" w:rsidRPr="004E794F">
        <w:rPr>
          <w:sz w:val="26"/>
          <w:szCs w:val="26"/>
        </w:rPr>
        <w:t xml:space="preserve"> </w:t>
      </w:r>
      <w:r w:rsidR="00A65CC1" w:rsidRPr="004E794F">
        <w:rPr>
          <w:sz w:val="26"/>
          <w:szCs w:val="26"/>
        </w:rPr>
        <w:t xml:space="preserve">уставом </w:t>
      </w:r>
      <w:r w:rsidR="00D13055">
        <w:rPr>
          <w:sz w:val="26"/>
          <w:szCs w:val="26"/>
        </w:rPr>
        <w:t>У</w:t>
      </w:r>
      <w:r w:rsidR="00A65CC1" w:rsidRPr="004E794F">
        <w:rPr>
          <w:sz w:val="26"/>
          <w:szCs w:val="26"/>
        </w:rPr>
        <w:t xml:space="preserve">чреждения и настоящим трудовым договором к компетенции </w:t>
      </w:r>
      <w:r w:rsidR="00FF55B1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>уководителя;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426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л) получение своевременно и в полном объеме заработной платы;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м) предоставление ему ежегодного оплачиваемого отпуска;</w:t>
      </w:r>
    </w:p>
    <w:p w:rsidR="004A55EA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н) повышение квалификации.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9. Руководитель обязан: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а) соблюдать при исполнении должностных обязанностей требования законодательства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Российской Федерации, законодательства Ленинградской области, устава</w:t>
      </w:r>
      <w:r w:rsidR="003358BD">
        <w:rPr>
          <w:sz w:val="26"/>
          <w:szCs w:val="26"/>
        </w:rPr>
        <w:t xml:space="preserve">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чреждения,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коллективного договора, соглашений, локальных нормативных актов и настоящего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трудового договора;</w:t>
      </w:r>
    </w:p>
    <w:p w:rsidR="00A65CC1" w:rsidRPr="004E794F" w:rsidRDefault="004A55EA" w:rsidP="004A55EA">
      <w:pPr>
        <w:shd w:val="clear" w:color="auto" w:fill="FFFFFF"/>
        <w:tabs>
          <w:tab w:val="left" w:pos="-142"/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65CC1" w:rsidRPr="004E794F">
        <w:rPr>
          <w:sz w:val="26"/>
          <w:szCs w:val="26"/>
        </w:rPr>
        <w:t xml:space="preserve">) обеспечивать эффективную деятельность </w:t>
      </w:r>
      <w:r w:rsidR="00D13055">
        <w:rPr>
          <w:sz w:val="26"/>
          <w:szCs w:val="26"/>
        </w:rPr>
        <w:t>Уч</w:t>
      </w:r>
      <w:r w:rsidR="00A65CC1" w:rsidRPr="004E794F">
        <w:rPr>
          <w:sz w:val="26"/>
          <w:szCs w:val="26"/>
        </w:rPr>
        <w:t>реждения и его структурных</w:t>
      </w:r>
      <w:r w:rsidR="00A65CC1" w:rsidRPr="004E794F">
        <w:rPr>
          <w:sz w:val="26"/>
          <w:szCs w:val="26"/>
        </w:rPr>
        <w:br/>
        <w:t>подразделений, организацию административно-хозяйственной, финансовой и иной</w:t>
      </w:r>
      <w:r w:rsidR="00A65CC1" w:rsidRPr="004E794F">
        <w:rPr>
          <w:sz w:val="26"/>
          <w:szCs w:val="26"/>
        </w:rPr>
        <w:br/>
        <w:t xml:space="preserve">деятельности </w:t>
      </w:r>
      <w:r w:rsidR="00D13055">
        <w:rPr>
          <w:sz w:val="26"/>
          <w:szCs w:val="26"/>
        </w:rPr>
        <w:t>У</w:t>
      </w:r>
      <w:r w:rsidR="00A65CC1" w:rsidRPr="004E794F">
        <w:rPr>
          <w:sz w:val="26"/>
          <w:szCs w:val="26"/>
        </w:rPr>
        <w:t>чреждения;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в) обеспечивать планирование деятельности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 с учетом средств, получаемых из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всех источников, не запрещенных законодательством Российской Федерации;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г) обеспечивать целевое и эффективное использование денежных средств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чреждения,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а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также имущества, переданного учреждению в оперативное управление в установленном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порядке;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д) обеспечивать своевременное и качественное выполнение всех договоров и обязательств</w:t>
      </w:r>
      <w:r w:rsidR="003358BD">
        <w:rPr>
          <w:sz w:val="26"/>
          <w:szCs w:val="26"/>
        </w:rPr>
        <w:t xml:space="preserve">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е) обеспечивать работникам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 безопасные условия труда, соответствующие</w:t>
      </w:r>
      <w:r w:rsidR="001E62D8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государственным нормативным требованиям охраны труда, а также социальные гарантии</w:t>
      </w:r>
      <w:r w:rsidR="001E62D8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в соответствии с законодательством Российской Федерации;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ж) создавать и соблюдать условия, обеспечивающие деятельность представителей</w:t>
      </w:r>
      <w:r w:rsidR="004A55EA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работников, в соответствии с трудовым законодательством, коллективным договором и</w:t>
      </w:r>
      <w:r w:rsidR="004A55EA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соглашениями;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з) обеспечивать разработку в установленном порядке правил внутреннего трудового</w:t>
      </w:r>
      <w:r w:rsidR="00D407C7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распорядка;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и) требо</w:t>
      </w:r>
      <w:r w:rsidR="00D13055">
        <w:rPr>
          <w:sz w:val="26"/>
          <w:szCs w:val="26"/>
        </w:rPr>
        <w:t>вать  соблюдения  работниками  У</w:t>
      </w:r>
      <w:r w:rsidRPr="004E794F">
        <w:rPr>
          <w:sz w:val="26"/>
          <w:szCs w:val="26"/>
        </w:rPr>
        <w:t>чреждения  правил  внутреннего  трудового распорядка;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к) обеспечивать выплату в полном размере заработной платы, пособий и иных выплат работникам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чреждения в соответствии с законодательством Российской Федерации, коллективным договором, правилами внутреннего трудового распорядка </w:t>
      </w:r>
      <w:r w:rsidRPr="004E794F">
        <w:rPr>
          <w:sz w:val="26"/>
          <w:szCs w:val="26"/>
        </w:rPr>
        <w:lastRenderedPageBreak/>
        <w:t>и трудовыми договорами;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л) не разглашать сведения,  составляющие государственную или  иную  охраняемую законом тайну, ставшие известными ему в связи с исполнением своих должностных обязанностей;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м)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н)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 представление    отчетности    в    порядке    и    сроки,    которые    установлены законодательством Российской Федерации;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о) представлять </w:t>
      </w:r>
      <w:r w:rsidR="00FF55B1">
        <w:rPr>
          <w:sz w:val="26"/>
          <w:szCs w:val="26"/>
        </w:rPr>
        <w:t>Р</w:t>
      </w:r>
      <w:r w:rsidRPr="004E794F">
        <w:rPr>
          <w:sz w:val="26"/>
          <w:szCs w:val="26"/>
        </w:rPr>
        <w:t xml:space="preserve">аботодателю проекты планов деятельности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п) обеспечивать выполнение всех плановых показателей деятельности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р) обеспечивать своевременное выполнение нормативных правовых актов и локальных нормативных актов </w:t>
      </w:r>
      <w:r w:rsidR="00FF55B1">
        <w:rPr>
          <w:sz w:val="26"/>
          <w:szCs w:val="26"/>
        </w:rPr>
        <w:t>Р</w:t>
      </w:r>
      <w:r w:rsidRPr="004E794F">
        <w:rPr>
          <w:sz w:val="26"/>
          <w:szCs w:val="26"/>
        </w:rPr>
        <w:t>аботодателя;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с) своевременно информировать </w:t>
      </w:r>
      <w:r w:rsidR="00FF55B1">
        <w:rPr>
          <w:sz w:val="26"/>
          <w:szCs w:val="26"/>
        </w:rPr>
        <w:t>Р</w:t>
      </w:r>
      <w:r w:rsidRPr="004E794F">
        <w:rPr>
          <w:sz w:val="26"/>
          <w:szCs w:val="26"/>
        </w:rPr>
        <w:t xml:space="preserve">аботодателя о начале проведения проверок деятельности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чреждения контрольными и правоохранительными органами и об их результатах, о случаях   привлечения   работников  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чреждения   к   административной   и   уголовной ответственности,  связанных с их работой 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чреждении, а также незамедлительно сообщать о случаях возникновения 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чреждении ситуации, представляющей угрозу жизни и здоровью работников;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т) осуществить при расторжении настоящего трудового договора передачу дел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чреждения вновь назначенному </w:t>
      </w:r>
      <w:r w:rsidR="00D13055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уководителю в установленном порядке;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у) представлять в случае изменения персональных данных соответствующие документы </w:t>
      </w:r>
      <w:r w:rsidR="00D13055">
        <w:rPr>
          <w:sz w:val="26"/>
          <w:szCs w:val="26"/>
        </w:rPr>
        <w:t>Р</w:t>
      </w:r>
      <w:r w:rsidRPr="004E794F">
        <w:rPr>
          <w:sz w:val="26"/>
          <w:szCs w:val="26"/>
        </w:rPr>
        <w:t>аботодателю в десятидневный срок со дня изменения персональных данных;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ф) информировать </w:t>
      </w:r>
      <w:r w:rsidR="00D13055">
        <w:rPr>
          <w:sz w:val="26"/>
          <w:szCs w:val="26"/>
        </w:rPr>
        <w:t>Р</w:t>
      </w:r>
      <w:r w:rsidRPr="004E794F">
        <w:rPr>
          <w:sz w:val="26"/>
          <w:szCs w:val="26"/>
        </w:rPr>
        <w:t>аботодателя о своей временной нетрудоспособности, а также об отсутствии на рабочем месте по другим уважительным причинам;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х) представлять </w:t>
      </w:r>
      <w:r w:rsidR="00D13055">
        <w:rPr>
          <w:sz w:val="26"/>
          <w:szCs w:val="26"/>
        </w:rPr>
        <w:t>Р</w:t>
      </w:r>
      <w:r w:rsidRPr="004E794F">
        <w:rPr>
          <w:sz w:val="26"/>
          <w:szCs w:val="26"/>
        </w:rPr>
        <w:t>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    имущественного     характера     своих     супруги     (супруга)  и несовершеннолетних детей;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ц) обеспечивать    достижение    установленных   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 xml:space="preserve">чреждению    ежегодных    значений показателей соотношения средней заработной платы отдельных категорий работников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  со  средней заработной  платой в Ленинградской  области, указанных в дополнительном соглашении, являющемся неотъемлемой частью трудового договора (в случае их установления);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ч) выполнять   иные   обязанности,   предусмотренные   законодательством   Российской Федерации и уставом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чреждения.</w:t>
      </w:r>
    </w:p>
    <w:p w:rsidR="003B2831" w:rsidRDefault="003B2831" w:rsidP="004E794F">
      <w:pPr>
        <w:shd w:val="clear" w:color="auto" w:fill="FFFFFF"/>
        <w:tabs>
          <w:tab w:val="left" w:pos="-142"/>
          <w:tab w:val="left" w:pos="993"/>
        </w:tabs>
        <w:ind w:left="-426" w:firstLine="426"/>
        <w:jc w:val="center"/>
        <w:rPr>
          <w:b/>
          <w:sz w:val="26"/>
          <w:szCs w:val="26"/>
        </w:rPr>
      </w:pPr>
    </w:p>
    <w:p w:rsidR="003B2831" w:rsidRDefault="003B2831" w:rsidP="004E794F">
      <w:pPr>
        <w:shd w:val="clear" w:color="auto" w:fill="FFFFFF"/>
        <w:tabs>
          <w:tab w:val="left" w:pos="-142"/>
          <w:tab w:val="left" w:pos="993"/>
        </w:tabs>
        <w:ind w:left="-426" w:firstLine="426"/>
        <w:jc w:val="center"/>
        <w:rPr>
          <w:b/>
          <w:sz w:val="26"/>
          <w:szCs w:val="26"/>
        </w:rPr>
      </w:pPr>
    </w:p>
    <w:p w:rsidR="003B2831" w:rsidRDefault="003B2831" w:rsidP="004E794F">
      <w:pPr>
        <w:shd w:val="clear" w:color="auto" w:fill="FFFFFF"/>
        <w:tabs>
          <w:tab w:val="left" w:pos="-142"/>
          <w:tab w:val="left" w:pos="993"/>
        </w:tabs>
        <w:ind w:left="-426" w:firstLine="426"/>
        <w:jc w:val="center"/>
        <w:rPr>
          <w:b/>
          <w:sz w:val="26"/>
          <w:szCs w:val="26"/>
        </w:rPr>
      </w:pPr>
    </w:p>
    <w:p w:rsidR="00A65CC1" w:rsidRPr="00B91792" w:rsidRDefault="00A65CC1" w:rsidP="004E794F">
      <w:pPr>
        <w:shd w:val="clear" w:color="auto" w:fill="FFFFFF"/>
        <w:tabs>
          <w:tab w:val="left" w:pos="-142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z w:val="26"/>
          <w:szCs w:val="26"/>
        </w:rPr>
        <w:t>III. Права и обязанности Работодателя</w:t>
      </w:r>
    </w:p>
    <w:p w:rsidR="00A65CC1" w:rsidRPr="004E794F" w:rsidRDefault="00A65CC1" w:rsidP="004E794F">
      <w:pPr>
        <w:shd w:val="clear" w:color="auto" w:fill="FFFFFF"/>
        <w:tabs>
          <w:tab w:val="left" w:pos="-142"/>
          <w:tab w:val="left" w:pos="993"/>
        </w:tabs>
        <w:ind w:left="-426" w:firstLine="426"/>
        <w:jc w:val="both"/>
        <w:rPr>
          <w:sz w:val="26"/>
          <w:szCs w:val="26"/>
        </w:rPr>
      </w:pPr>
    </w:p>
    <w:p w:rsidR="00A65CC1" w:rsidRPr="004E794F" w:rsidRDefault="00A65CC1" w:rsidP="004E794F">
      <w:pPr>
        <w:shd w:val="clear" w:color="auto" w:fill="FFFFFF"/>
        <w:tabs>
          <w:tab w:val="left" w:pos="-142"/>
          <w:tab w:val="left" w:pos="993"/>
        </w:tabs>
        <w:ind w:left="-426" w:firstLine="426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10. Работодатель имеет право: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а) осуществлять </w:t>
      </w:r>
      <w:proofErr w:type="gramStart"/>
      <w:r w:rsidRPr="004E794F">
        <w:rPr>
          <w:sz w:val="26"/>
          <w:szCs w:val="26"/>
        </w:rPr>
        <w:t>контроль за</w:t>
      </w:r>
      <w:proofErr w:type="gramEnd"/>
      <w:r w:rsidRPr="004E794F">
        <w:rPr>
          <w:sz w:val="26"/>
          <w:szCs w:val="26"/>
        </w:rPr>
        <w:t xml:space="preserve"> деятельностью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и требовать от него</w:t>
      </w:r>
      <w:r w:rsidRPr="004E794F">
        <w:rPr>
          <w:sz w:val="26"/>
          <w:szCs w:val="26"/>
        </w:rPr>
        <w:br/>
        <w:t>добросовестного выполнения должностных обязанностей, предусмотренных настоящим</w:t>
      </w:r>
      <w:r w:rsidRPr="004E794F">
        <w:rPr>
          <w:sz w:val="26"/>
          <w:szCs w:val="26"/>
        </w:rPr>
        <w:br/>
      </w:r>
      <w:r w:rsidRPr="004E794F">
        <w:rPr>
          <w:sz w:val="26"/>
          <w:szCs w:val="26"/>
        </w:rPr>
        <w:lastRenderedPageBreak/>
        <w:t>трудовым договором, и обязанностей, предусмотренных законодательством Российской</w:t>
      </w:r>
      <w:r w:rsidRPr="004E794F">
        <w:rPr>
          <w:sz w:val="26"/>
          <w:szCs w:val="26"/>
        </w:rPr>
        <w:br/>
        <w:t xml:space="preserve">Федерации и уставом </w:t>
      </w:r>
      <w:r w:rsidR="00D13055">
        <w:rPr>
          <w:sz w:val="26"/>
          <w:szCs w:val="26"/>
        </w:rPr>
        <w:t>Уч</w:t>
      </w:r>
      <w:r w:rsidRPr="004E794F">
        <w:rPr>
          <w:sz w:val="26"/>
          <w:szCs w:val="26"/>
        </w:rPr>
        <w:t>реждения;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б) проводить аттестацию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с целью оценки уровня его квалификации и</w:t>
      </w:r>
      <w:r w:rsidRPr="004E794F">
        <w:rPr>
          <w:sz w:val="26"/>
          <w:szCs w:val="26"/>
        </w:rPr>
        <w:br/>
        <w:t>соответствия занимаемой должности (в случае если аттестация предусмотрена действующим законодательством);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в) принимать в установленном порядке решения о направлении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в служебные</w:t>
      </w:r>
      <w:r w:rsidR="001E62D8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командировки;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г) привлекать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к дисциплинарной и материальной ответственности в случаях,</w:t>
      </w:r>
      <w:r w:rsidR="001E62D8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предусмотренных законодательством Российской Федерации;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д) поощрять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 xml:space="preserve">уководителя за эффективную работу </w:t>
      </w:r>
      <w:r w:rsidR="00D13055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чреждения.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11. Работодатель обязан: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а) соблюдать требования законодательных и иных нормативных правовых актов, а также</w:t>
      </w:r>
      <w:r w:rsidR="001E62D8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условия настоящего трудового договора;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б) обеспечивать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уководителю условия труда, необходимые для его эффективной работы;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в) устанавливать с учетом показателей эффективности деятельности </w:t>
      </w:r>
      <w:r w:rsidR="00BC1A2D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 целевые</w:t>
      </w:r>
      <w:r w:rsidR="001E62D8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 xml:space="preserve">показатели эффективности работы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в целях его стимулирования</w:t>
      </w:r>
      <w:r w:rsidR="009D516F" w:rsidRPr="004E794F">
        <w:rPr>
          <w:sz w:val="26"/>
          <w:szCs w:val="26"/>
        </w:rPr>
        <w:t>, в том числе выполнения квоты по приему на работу инвалидов</w:t>
      </w:r>
      <w:r w:rsidRPr="004E794F">
        <w:rPr>
          <w:sz w:val="26"/>
          <w:szCs w:val="26"/>
        </w:rPr>
        <w:t>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г) уведомлять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о предстоящих изменениях условий настоящего трудового</w:t>
      </w:r>
      <w:r w:rsidRPr="004E794F">
        <w:rPr>
          <w:sz w:val="26"/>
          <w:szCs w:val="26"/>
        </w:rPr>
        <w:br/>
        <w:t>договора, определенных сторонами, а также о причинах, вызвавших необходимость таких</w:t>
      </w:r>
      <w:r w:rsidRPr="004E794F">
        <w:rPr>
          <w:sz w:val="26"/>
          <w:szCs w:val="26"/>
        </w:rPr>
        <w:br/>
        <w:t>изменений, в письменной форме не позднее, чем за 2 месяца, если иное не предусмотрено</w:t>
      </w:r>
      <w:r w:rsidRPr="004E794F">
        <w:rPr>
          <w:sz w:val="26"/>
          <w:szCs w:val="26"/>
        </w:rPr>
        <w:br/>
        <w:t>Трудовым кодексом Российской Федерации;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д) осуществлять в установленном законодательством Российской Федерации порядке</w:t>
      </w:r>
      <w:r w:rsidRPr="004E794F">
        <w:rPr>
          <w:sz w:val="26"/>
          <w:szCs w:val="26"/>
        </w:rPr>
        <w:br/>
        <w:t xml:space="preserve">финансовое обеспечение деятельности </w:t>
      </w:r>
      <w:r w:rsidR="00BC1A2D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чреждения;</w:t>
      </w:r>
    </w:p>
    <w:p w:rsidR="00A65CC1" w:rsidRPr="004E794F" w:rsidRDefault="00A65CC1" w:rsidP="004A55EA">
      <w:pPr>
        <w:shd w:val="clear" w:color="auto" w:fill="FFFFFF"/>
        <w:tabs>
          <w:tab w:val="left" w:pos="-142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е) выполнять иные обязанности, предусмотренные законодательством Российской</w:t>
      </w:r>
      <w:r w:rsidRPr="004E794F">
        <w:rPr>
          <w:sz w:val="26"/>
          <w:szCs w:val="26"/>
        </w:rPr>
        <w:br/>
        <w:t>Федерации, законодательством Ленинградской области.</w:t>
      </w:r>
    </w:p>
    <w:p w:rsidR="00A65CC1" w:rsidRPr="004E794F" w:rsidRDefault="00A65CC1" w:rsidP="004E794F">
      <w:pPr>
        <w:shd w:val="clear" w:color="auto" w:fill="FFFFFF"/>
        <w:tabs>
          <w:tab w:val="left" w:pos="278"/>
          <w:tab w:val="left" w:pos="993"/>
        </w:tabs>
        <w:ind w:left="-426" w:firstLine="426"/>
        <w:jc w:val="both"/>
        <w:rPr>
          <w:sz w:val="26"/>
          <w:szCs w:val="26"/>
        </w:rPr>
      </w:pPr>
      <w:r w:rsidRPr="004E794F">
        <w:rPr>
          <w:sz w:val="26"/>
          <w:szCs w:val="26"/>
        </w:rPr>
        <w:tab/>
      </w:r>
    </w:p>
    <w:p w:rsidR="00A65CC1" w:rsidRPr="00B91792" w:rsidRDefault="00A65CC1" w:rsidP="004E794F">
      <w:pPr>
        <w:shd w:val="clear" w:color="auto" w:fill="FFFFFF"/>
        <w:tabs>
          <w:tab w:val="left" w:pos="278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z w:val="26"/>
          <w:szCs w:val="26"/>
        </w:rPr>
        <w:t xml:space="preserve">IV. Рабочее время и отдыха </w:t>
      </w:r>
      <w:r w:rsidR="00FF55B1" w:rsidRPr="00B91792">
        <w:rPr>
          <w:b/>
          <w:sz w:val="26"/>
          <w:szCs w:val="26"/>
        </w:rPr>
        <w:t>Р</w:t>
      </w:r>
      <w:r w:rsidRPr="00B91792">
        <w:rPr>
          <w:b/>
          <w:sz w:val="26"/>
          <w:szCs w:val="26"/>
        </w:rPr>
        <w:t>уководителя</w:t>
      </w:r>
    </w:p>
    <w:p w:rsidR="00A65CC1" w:rsidRPr="00B91792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b/>
          <w:sz w:val="26"/>
          <w:szCs w:val="26"/>
        </w:rPr>
      </w:pPr>
    </w:p>
    <w:p w:rsidR="00A65CC1" w:rsidRPr="004E794F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12. Руководителю устанавливается:</w:t>
      </w:r>
    </w:p>
    <w:p w:rsidR="00A65CC1" w:rsidRPr="004E794F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а) продолжительность рабочей недели - 40 часов;</w:t>
      </w:r>
    </w:p>
    <w:p w:rsidR="00A65CC1" w:rsidRPr="004E794F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б) количество выходных дней в неделю - 2 дня;</w:t>
      </w:r>
    </w:p>
    <w:p w:rsidR="00A65CC1" w:rsidRPr="004E794F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в) продолжительность ежедневной работы - 8 часов;</w:t>
      </w:r>
    </w:p>
    <w:p w:rsidR="00A65CC1" w:rsidRPr="004E794F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д) ежегодный основной оплачиваемый отпуск продолжительностью 28 календарных дней.</w:t>
      </w:r>
    </w:p>
    <w:p w:rsidR="00A65CC1" w:rsidRPr="004E794F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13. Перерывы   для   отдыха   и   питания  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  устанавливаются</w:t>
      </w:r>
      <w:r w:rsidRPr="004E794F">
        <w:rPr>
          <w:sz w:val="26"/>
          <w:szCs w:val="26"/>
        </w:rPr>
        <w:br/>
        <w:t xml:space="preserve">правилами внутреннего трудового распорядка </w:t>
      </w:r>
      <w:r w:rsidR="00BC1A2D">
        <w:rPr>
          <w:sz w:val="26"/>
          <w:szCs w:val="26"/>
        </w:rPr>
        <w:t>У</w:t>
      </w:r>
      <w:r w:rsidRPr="004E794F">
        <w:rPr>
          <w:sz w:val="26"/>
          <w:szCs w:val="26"/>
        </w:rPr>
        <w:t>чреждения.</w:t>
      </w:r>
    </w:p>
    <w:p w:rsidR="00A65CC1" w:rsidRDefault="00A65CC1" w:rsidP="004A55EA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14. Ежегодный оплачиваемый отпуск предоставляются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уководителю в соответствии с</w:t>
      </w:r>
      <w:r w:rsidR="004A55EA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 xml:space="preserve">графиком в сроки, согласованные с </w:t>
      </w:r>
      <w:r w:rsidR="00BC1A2D">
        <w:rPr>
          <w:sz w:val="26"/>
          <w:szCs w:val="26"/>
        </w:rPr>
        <w:t>Р</w:t>
      </w:r>
      <w:r w:rsidRPr="004E794F">
        <w:rPr>
          <w:sz w:val="26"/>
          <w:szCs w:val="26"/>
        </w:rPr>
        <w:t>аботодателем.</w:t>
      </w:r>
    </w:p>
    <w:p w:rsidR="00720CAF" w:rsidRPr="00720CAF" w:rsidRDefault="00720CAF" w:rsidP="00720CAF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720CAF">
        <w:rPr>
          <w:sz w:val="26"/>
          <w:szCs w:val="26"/>
        </w:rPr>
        <w:t>Ежегодные  оплачиваемые  отпуска  предоставляются  руководителю  в</w:t>
      </w:r>
      <w:r>
        <w:rPr>
          <w:sz w:val="26"/>
          <w:szCs w:val="26"/>
        </w:rPr>
        <w:t xml:space="preserve"> </w:t>
      </w:r>
      <w:r w:rsidRPr="00720CAF">
        <w:rPr>
          <w:sz w:val="26"/>
          <w:szCs w:val="26"/>
        </w:rPr>
        <w:t>соответствии с графиком в сроки, согласованные с работодателем.</w:t>
      </w:r>
    </w:p>
    <w:p w:rsidR="00A65CC1" w:rsidRPr="004E794F" w:rsidRDefault="00A65CC1" w:rsidP="00720CAF">
      <w:pPr>
        <w:shd w:val="clear" w:color="auto" w:fill="FFFFFF"/>
        <w:tabs>
          <w:tab w:val="left" w:pos="278"/>
          <w:tab w:val="left" w:pos="993"/>
        </w:tabs>
        <w:ind w:firstLine="567"/>
        <w:jc w:val="both"/>
        <w:rPr>
          <w:sz w:val="26"/>
          <w:szCs w:val="26"/>
        </w:rPr>
      </w:pPr>
    </w:p>
    <w:p w:rsidR="00B91792" w:rsidRDefault="00A65CC1" w:rsidP="004E794F">
      <w:pPr>
        <w:shd w:val="clear" w:color="auto" w:fill="FFFFFF"/>
        <w:tabs>
          <w:tab w:val="left" w:pos="509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pacing w:val="-11"/>
          <w:sz w:val="26"/>
          <w:szCs w:val="26"/>
          <w:lang w:val="en-US"/>
        </w:rPr>
        <w:t>V</w:t>
      </w:r>
      <w:r w:rsidRPr="00B91792">
        <w:rPr>
          <w:b/>
          <w:spacing w:val="-11"/>
          <w:sz w:val="26"/>
          <w:szCs w:val="26"/>
        </w:rPr>
        <w:t>.</w:t>
      </w:r>
      <w:r w:rsidRPr="00B91792">
        <w:rPr>
          <w:b/>
          <w:sz w:val="26"/>
          <w:szCs w:val="26"/>
        </w:rPr>
        <w:t xml:space="preserve"> Оплата труда </w:t>
      </w:r>
      <w:r w:rsidR="00BC1A2D" w:rsidRPr="00B91792">
        <w:rPr>
          <w:b/>
          <w:sz w:val="26"/>
          <w:szCs w:val="26"/>
        </w:rPr>
        <w:t>Р</w:t>
      </w:r>
      <w:r w:rsidRPr="00B91792">
        <w:rPr>
          <w:b/>
          <w:sz w:val="26"/>
          <w:szCs w:val="26"/>
        </w:rPr>
        <w:t xml:space="preserve">уководителя и другие выплаты, </w:t>
      </w:r>
    </w:p>
    <w:p w:rsidR="00A65CC1" w:rsidRPr="00B91792" w:rsidRDefault="00A65CC1" w:rsidP="004E794F">
      <w:pPr>
        <w:shd w:val="clear" w:color="auto" w:fill="FFFFFF"/>
        <w:tabs>
          <w:tab w:val="left" w:pos="509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proofErr w:type="gramStart"/>
      <w:r w:rsidRPr="00B91792">
        <w:rPr>
          <w:b/>
          <w:sz w:val="26"/>
          <w:szCs w:val="26"/>
        </w:rPr>
        <w:t>осуществляемые</w:t>
      </w:r>
      <w:proofErr w:type="gramEnd"/>
      <w:r w:rsidRPr="00B91792">
        <w:rPr>
          <w:b/>
          <w:sz w:val="26"/>
          <w:szCs w:val="26"/>
        </w:rPr>
        <w:t xml:space="preserve"> ему в рамках</w:t>
      </w:r>
      <w:r w:rsidR="00B91792">
        <w:rPr>
          <w:b/>
          <w:sz w:val="26"/>
          <w:szCs w:val="26"/>
        </w:rPr>
        <w:t xml:space="preserve"> </w:t>
      </w:r>
      <w:r w:rsidRPr="00B91792">
        <w:rPr>
          <w:b/>
          <w:sz w:val="26"/>
          <w:szCs w:val="26"/>
        </w:rPr>
        <w:t>трудовых отношений</w:t>
      </w:r>
    </w:p>
    <w:p w:rsidR="00A65CC1" w:rsidRDefault="00A65CC1" w:rsidP="004E794F">
      <w:pPr>
        <w:shd w:val="clear" w:color="auto" w:fill="FFFFFF"/>
        <w:tabs>
          <w:tab w:val="left" w:pos="509"/>
          <w:tab w:val="left" w:pos="993"/>
        </w:tabs>
        <w:ind w:left="-426" w:firstLine="426"/>
        <w:jc w:val="both"/>
        <w:rPr>
          <w:color w:val="FF0000"/>
          <w:sz w:val="26"/>
          <w:szCs w:val="26"/>
        </w:rPr>
      </w:pPr>
    </w:p>
    <w:p w:rsidR="008E4BE3" w:rsidRPr="008E4BE3" w:rsidRDefault="00720CAF" w:rsidP="008E4BE3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8E4BE3" w:rsidRPr="008E4BE3">
        <w:rPr>
          <w:sz w:val="26"/>
          <w:szCs w:val="26"/>
        </w:rPr>
        <w:t>. Заработная плата Руководителя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8E4BE3" w:rsidRPr="008E4BE3" w:rsidRDefault="008E4BE3" w:rsidP="008E4BE3">
      <w:pPr>
        <w:spacing w:line="200" w:lineRule="atLeast"/>
        <w:ind w:firstLine="709"/>
        <w:jc w:val="both"/>
        <w:rPr>
          <w:sz w:val="26"/>
          <w:szCs w:val="26"/>
        </w:rPr>
      </w:pPr>
      <w:r w:rsidRPr="008E4BE3">
        <w:rPr>
          <w:sz w:val="26"/>
          <w:szCs w:val="26"/>
        </w:rPr>
        <w:t>1</w:t>
      </w:r>
      <w:r w:rsidR="00720CAF">
        <w:rPr>
          <w:sz w:val="26"/>
          <w:szCs w:val="26"/>
        </w:rPr>
        <w:t>7</w:t>
      </w:r>
      <w:r w:rsidRPr="008E4BE3">
        <w:rPr>
          <w:sz w:val="26"/>
          <w:szCs w:val="26"/>
        </w:rPr>
        <w:t>.</w:t>
      </w:r>
      <w:r w:rsidRPr="008E4BE3">
        <w:rPr>
          <w:sz w:val="26"/>
          <w:szCs w:val="26"/>
        </w:rPr>
        <w:tab/>
        <w:t>Должностной оклад Руководителю устанавливается в размере 57720 (</w:t>
      </w:r>
      <w:r w:rsidR="002368CC">
        <w:rPr>
          <w:sz w:val="26"/>
          <w:szCs w:val="26"/>
        </w:rPr>
        <w:t>п</w:t>
      </w:r>
      <w:r w:rsidRPr="008E4BE3">
        <w:rPr>
          <w:sz w:val="26"/>
          <w:szCs w:val="26"/>
        </w:rPr>
        <w:t xml:space="preserve">ятьдесят семь </w:t>
      </w:r>
      <w:r w:rsidR="002368CC">
        <w:rPr>
          <w:sz w:val="26"/>
          <w:szCs w:val="26"/>
        </w:rPr>
        <w:t xml:space="preserve">тысяч </w:t>
      </w:r>
      <w:r w:rsidRPr="008E4BE3">
        <w:rPr>
          <w:sz w:val="26"/>
          <w:szCs w:val="26"/>
        </w:rPr>
        <w:t>семьсот двадцать) рублей 00 копеек в месяц.</w:t>
      </w:r>
    </w:p>
    <w:p w:rsidR="008E4BE3" w:rsidRPr="008E4BE3" w:rsidRDefault="008E4BE3" w:rsidP="008E4BE3">
      <w:pPr>
        <w:spacing w:line="200" w:lineRule="atLeast"/>
        <w:ind w:firstLine="709"/>
        <w:jc w:val="both"/>
        <w:rPr>
          <w:sz w:val="26"/>
          <w:szCs w:val="26"/>
        </w:rPr>
      </w:pPr>
      <w:r w:rsidRPr="008E4BE3">
        <w:rPr>
          <w:sz w:val="26"/>
          <w:szCs w:val="26"/>
        </w:rPr>
        <w:t>1</w:t>
      </w:r>
      <w:r w:rsidR="00720CAF">
        <w:rPr>
          <w:sz w:val="26"/>
          <w:szCs w:val="26"/>
        </w:rPr>
        <w:t>8</w:t>
      </w:r>
      <w:r w:rsidRPr="008E4BE3">
        <w:rPr>
          <w:sz w:val="26"/>
          <w:szCs w:val="26"/>
        </w:rPr>
        <w:t>.</w:t>
      </w:r>
      <w:r w:rsidRPr="008E4BE3">
        <w:rPr>
          <w:sz w:val="26"/>
          <w:szCs w:val="26"/>
        </w:rPr>
        <w:tab/>
        <w:t>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249"/>
        <w:gridCol w:w="3624"/>
      </w:tblGrid>
      <w:tr w:rsidR="008E4BE3" w:rsidRPr="008E4BE3" w:rsidTr="002368CC">
        <w:tc>
          <w:tcPr>
            <w:tcW w:w="2970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3249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3624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Размер выплаты</w:t>
            </w:r>
          </w:p>
        </w:tc>
      </w:tr>
      <w:tr w:rsidR="008E4BE3" w:rsidRPr="008E4BE3" w:rsidTr="002368CC">
        <w:tc>
          <w:tcPr>
            <w:tcW w:w="2970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За работу в выходные и нерабочие праздничные дни</w:t>
            </w:r>
          </w:p>
        </w:tc>
        <w:tc>
          <w:tcPr>
            <w:tcW w:w="3249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в соответствии с трудовым законодательством</w:t>
            </w:r>
          </w:p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-</w:t>
            </w:r>
          </w:p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</w:tc>
      </w:tr>
      <w:tr w:rsidR="008E4BE3" w:rsidRPr="008E4BE3" w:rsidTr="002368CC">
        <w:tc>
          <w:tcPr>
            <w:tcW w:w="2970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За работу в ночное время</w:t>
            </w:r>
          </w:p>
        </w:tc>
        <w:tc>
          <w:tcPr>
            <w:tcW w:w="3249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в соответствии с трудовым законодательством</w:t>
            </w:r>
          </w:p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-</w:t>
            </w:r>
          </w:p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</w:tc>
      </w:tr>
      <w:tr w:rsidR="008E4BE3" w:rsidRPr="008E4BE3" w:rsidTr="002368CC">
        <w:tc>
          <w:tcPr>
            <w:tcW w:w="2970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За работу с вредными и (или) опасными условиями труда</w:t>
            </w:r>
          </w:p>
        </w:tc>
        <w:tc>
          <w:tcPr>
            <w:tcW w:w="3249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по результатам проведения в установленном порядке специальной оценки условий труда</w:t>
            </w:r>
          </w:p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-</w:t>
            </w:r>
          </w:p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A409D3" w:rsidRDefault="00A409D3" w:rsidP="008E4BE3">
      <w:pPr>
        <w:spacing w:line="200" w:lineRule="atLeast"/>
        <w:ind w:firstLine="709"/>
        <w:jc w:val="both"/>
        <w:rPr>
          <w:sz w:val="26"/>
          <w:szCs w:val="26"/>
        </w:rPr>
      </w:pPr>
    </w:p>
    <w:p w:rsidR="002368CC" w:rsidRDefault="008E4BE3" w:rsidP="008E4BE3">
      <w:pPr>
        <w:spacing w:line="200" w:lineRule="atLeast"/>
        <w:ind w:firstLine="709"/>
        <w:jc w:val="both"/>
        <w:rPr>
          <w:sz w:val="26"/>
          <w:szCs w:val="26"/>
        </w:rPr>
      </w:pPr>
      <w:r w:rsidRPr="008E4BE3">
        <w:rPr>
          <w:sz w:val="26"/>
          <w:szCs w:val="26"/>
        </w:rPr>
        <w:t>1</w:t>
      </w:r>
      <w:r w:rsidR="00720CAF">
        <w:rPr>
          <w:sz w:val="26"/>
          <w:szCs w:val="26"/>
        </w:rPr>
        <w:t>9</w:t>
      </w:r>
      <w:r w:rsidRPr="008E4BE3">
        <w:rPr>
          <w:sz w:val="26"/>
          <w:szCs w:val="26"/>
        </w:rPr>
        <w:t>. </w:t>
      </w:r>
      <w:r w:rsidR="002368CC" w:rsidRPr="002368CC">
        <w:rPr>
          <w:sz w:val="26"/>
          <w:szCs w:val="26"/>
        </w:rPr>
        <w:t>Руководителю Учреждения устанавливаются ежемесячные стимулирующие выплаты в соответствии с Положением о порядке установления стимулирующих выплат руководителю Ленинградского областного государственного казенного учреждения «</w:t>
      </w:r>
      <w:r w:rsidR="002368CC">
        <w:rPr>
          <w:sz w:val="26"/>
          <w:szCs w:val="26"/>
        </w:rPr>
        <w:t>Ленинградская областная экологическая милиция</w:t>
      </w:r>
      <w:r w:rsidR="002368CC" w:rsidRPr="002368CC">
        <w:rPr>
          <w:sz w:val="26"/>
          <w:szCs w:val="26"/>
        </w:rPr>
        <w:t>»</w:t>
      </w:r>
      <w:r w:rsidR="002368CC">
        <w:rPr>
          <w:sz w:val="26"/>
          <w:szCs w:val="26"/>
        </w:rPr>
        <w:t>, утвержденным приказом Комитета государственного экологического надзора Ленинградской области от 27.12.2021 № 1.3-01-26</w:t>
      </w:r>
      <w:r w:rsidR="002368CC" w:rsidRPr="002368CC">
        <w:rPr>
          <w:sz w:val="26"/>
          <w:szCs w:val="26"/>
        </w:rPr>
        <w:t>.</w:t>
      </w:r>
    </w:p>
    <w:p w:rsidR="008E4BE3" w:rsidRPr="008E4BE3" w:rsidRDefault="008E4BE3" w:rsidP="008E4BE3">
      <w:pPr>
        <w:spacing w:line="200" w:lineRule="atLeast"/>
        <w:ind w:firstLine="709"/>
        <w:jc w:val="both"/>
        <w:rPr>
          <w:sz w:val="26"/>
          <w:szCs w:val="26"/>
        </w:rPr>
      </w:pPr>
      <w:r w:rsidRPr="008E4BE3">
        <w:rPr>
          <w:sz w:val="26"/>
          <w:szCs w:val="26"/>
        </w:rPr>
        <w:t>В качестве поощрения руководителю устанавливаются следующие выплаты стимулирующего характера: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4464"/>
        <w:gridCol w:w="3260"/>
      </w:tblGrid>
      <w:tr w:rsidR="008E4BE3" w:rsidRPr="008E4BE3" w:rsidTr="005B43CB">
        <w:tc>
          <w:tcPr>
            <w:tcW w:w="2402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4464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 xml:space="preserve">Условия осуществления выплаты </w:t>
            </w:r>
          </w:p>
        </w:tc>
        <w:tc>
          <w:tcPr>
            <w:tcW w:w="3260" w:type="dxa"/>
          </w:tcPr>
          <w:p w:rsidR="008E4BE3" w:rsidRPr="008E4BE3" w:rsidRDefault="008E4BE3" w:rsidP="003E76B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Размер выплаты при достижении условий ее осуществления (в рублях или процентах)</w:t>
            </w:r>
          </w:p>
        </w:tc>
      </w:tr>
      <w:tr w:rsidR="008E4BE3" w:rsidRPr="008E4BE3" w:rsidTr="005B43CB">
        <w:tc>
          <w:tcPr>
            <w:tcW w:w="2402" w:type="dxa"/>
          </w:tcPr>
          <w:p w:rsidR="008E4BE3" w:rsidRPr="008E4BE3" w:rsidRDefault="008E4BE3" w:rsidP="003E76B8">
            <w:pPr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По итогам работы</w:t>
            </w:r>
          </w:p>
        </w:tc>
        <w:tc>
          <w:tcPr>
            <w:tcW w:w="4464" w:type="dxa"/>
          </w:tcPr>
          <w:p w:rsidR="008E4BE3" w:rsidRPr="008E4BE3" w:rsidRDefault="008E4BE3" w:rsidP="003E76B8">
            <w:pPr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 xml:space="preserve">- выплачиваются с периодичностью подведения итогов работы учреждения </w:t>
            </w:r>
            <w:r w:rsidR="00035F76">
              <w:rPr>
                <w:sz w:val="26"/>
                <w:szCs w:val="26"/>
              </w:rPr>
              <w:t>–</w:t>
            </w:r>
            <w:r w:rsidRPr="008E4BE3">
              <w:rPr>
                <w:sz w:val="26"/>
                <w:szCs w:val="26"/>
              </w:rPr>
              <w:t xml:space="preserve"> </w:t>
            </w:r>
            <w:r w:rsidR="006D0BC7">
              <w:rPr>
                <w:sz w:val="26"/>
                <w:szCs w:val="26"/>
              </w:rPr>
              <w:t xml:space="preserve">ежемесячно, ежеквартально </w:t>
            </w:r>
            <w:r w:rsidRPr="008E4BE3">
              <w:rPr>
                <w:sz w:val="26"/>
                <w:szCs w:val="26"/>
              </w:rPr>
              <w:t>при наличии фонда оплаты труда учреждения;</w:t>
            </w:r>
          </w:p>
          <w:p w:rsidR="008E4BE3" w:rsidRPr="008E4BE3" w:rsidRDefault="008E4BE3" w:rsidP="003E76B8">
            <w:pPr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- выплачиваются на основании распоряжения работодателя;</w:t>
            </w:r>
          </w:p>
          <w:p w:rsidR="008E4BE3" w:rsidRPr="008E4BE3" w:rsidRDefault="008E4BE3" w:rsidP="003E76B8">
            <w:pPr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 xml:space="preserve">- размер премиальных выплат   определяется на основе показателей эффективности и результативности деятельности учреждения и (или) </w:t>
            </w:r>
            <w:r w:rsidRPr="008E4BE3">
              <w:rPr>
                <w:sz w:val="26"/>
                <w:szCs w:val="26"/>
              </w:rPr>
              <w:lastRenderedPageBreak/>
              <w:t>критериев оценки деятельности учреждения;</w:t>
            </w:r>
          </w:p>
          <w:p w:rsidR="008E4BE3" w:rsidRPr="008E4BE3" w:rsidRDefault="008E4BE3" w:rsidP="003E76B8">
            <w:pPr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- базовый размер премиальных выплат соответствует стопроцентному достижению всех плановых значений показателей эффективности и результативности деятельности учреждения;</w:t>
            </w:r>
          </w:p>
          <w:p w:rsidR="008E4BE3" w:rsidRPr="008E4BE3" w:rsidRDefault="008E4BE3" w:rsidP="005B43CB">
            <w:pPr>
              <w:jc w:val="both"/>
              <w:rPr>
                <w:sz w:val="26"/>
                <w:szCs w:val="26"/>
              </w:rPr>
            </w:pPr>
            <w:proofErr w:type="gramStart"/>
            <w:r w:rsidRPr="008E4BE3">
              <w:rPr>
                <w:sz w:val="26"/>
                <w:szCs w:val="26"/>
              </w:rPr>
              <w:t>- </w:t>
            </w:r>
            <w:r w:rsidRPr="005B43CB">
              <w:rPr>
                <w:sz w:val="26"/>
                <w:szCs w:val="26"/>
              </w:rPr>
              <w:t>по решению работодателя  размер в</w:t>
            </w:r>
            <w:r w:rsidR="006D0BC7" w:rsidRPr="005B43CB">
              <w:rPr>
                <w:sz w:val="26"/>
                <w:szCs w:val="26"/>
              </w:rPr>
              <w:t>ыплаты может быть уменьшен до 100%</w:t>
            </w:r>
            <w:r w:rsidRPr="005B43CB">
              <w:rPr>
                <w:sz w:val="26"/>
                <w:szCs w:val="26"/>
              </w:rPr>
              <w:t xml:space="preserve"> процентов должностного оклада в случаях выявления в отчетном</w:t>
            </w:r>
            <w:r w:rsidRPr="008E4BE3">
              <w:rPr>
                <w:sz w:val="26"/>
                <w:szCs w:val="26"/>
              </w:rPr>
              <w:t xml:space="preserve"> периоде фактов нецелевого использования бюджетных средств, пред</w:t>
            </w:r>
            <w:r w:rsidR="005B43CB">
              <w:rPr>
                <w:sz w:val="26"/>
                <w:szCs w:val="26"/>
              </w:rPr>
              <w:t>о</w:t>
            </w:r>
            <w:r w:rsidRPr="008E4BE3">
              <w:rPr>
                <w:sz w:val="26"/>
                <w:szCs w:val="26"/>
              </w:rPr>
              <w:t>ставления недостоверной (искаженной) отчетности о</w:t>
            </w:r>
            <w:r w:rsidR="005B43CB">
              <w:rPr>
                <w:sz w:val="26"/>
                <w:szCs w:val="26"/>
              </w:rPr>
              <w:t xml:space="preserve"> достижении показателей эффективности и результативности деятельности Учреждения,</w:t>
            </w:r>
            <w:r w:rsidRPr="008E4BE3">
              <w:rPr>
                <w:sz w:val="26"/>
                <w:szCs w:val="26"/>
              </w:rPr>
              <w:t> повлекшей установление</w:t>
            </w:r>
            <w:r w:rsidR="007A784E">
              <w:rPr>
                <w:sz w:val="26"/>
                <w:szCs w:val="26"/>
              </w:rPr>
              <w:t xml:space="preserve"> </w:t>
            </w:r>
            <w:r w:rsidRPr="008E4BE3">
              <w:rPr>
                <w:sz w:val="26"/>
                <w:szCs w:val="26"/>
              </w:rPr>
              <w:t>необоснованно высоких размеров премиальных выплат по итогам работы, наличия задолженности по выплате заработной платы работникам учреждения по итогам хотя бы одного месяца</w:t>
            </w:r>
            <w:proofErr w:type="gramEnd"/>
            <w:r w:rsidRPr="008E4BE3">
              <w:rPr>
                <w:sz w:val="26"/>
                <w:szCs w:val="26"/>
              </w:rPr>
              <w:t xml:space="preserve"> </w:t>
            </w:r>
            <w:proofErr w:type="gramStart"/>
            <w:r w:rsidRPr="008E4BE3">
              <w:rPr>
                <w:sz w:val="26"/>
                <w:szCs w:val="26"/>
              </w:rPr>
              <w:t>отчетного периода (за исключением задолженности, возникшей по вине третьих лиц, а также о</w:t>
            </w:r>
            <w:r w:rsidR="00F873BC">
              <w:rPr>
                <w:sz w:val="26"/>
                <w:szCs w:val="26"/>
              </w:rPr>
              <w:t xml:space="preserve">спариваемой в судебном порядке); </w:t>
            </w:r>
            <w:r w:rsidR="008C073F" w:rsidRPr="008C073F">
              <w:rPr>
                <w:sz w:val="26"/>
                <w:szCs w:val="26"/>
              </w:rPr>
              <w:t xml:space="preserve">совершение сделок с имуществом, находящимся в оперативном управлении </w:t>
            </w:r>
            <w:r w:rsidR="008C073F">
              <w:rPr>
                <w:sz w:val="26"/>
                <w:szCs w:val="26"/>
              </w:rPr>
              <w:t>у</w:t>
            </w:r>
            <w:r w:rsidR="008C073F" w:rsidRPr="008C073F">
              <w:rPr>
                <w:sz w:val="26"/>
                <w:szCs w:val="26"/>
              </w:rPr>
              <w:t>чреждения, с нарушением требований законодательства (выявленных в течение отчетного периода); привлечения руководителя к дисциплинарной ответственности в порядке, установленном трудовым законодательством;</w:t>
            </w:r>
            <w:r w:rsidR="008C073F">
              <w:rPr>
                <w:sz w:val="26"/>
                <w:szCs w:val="26"/>
              </w:rPr>
              <w:t xml:space="preserve"> </w:t>
            </w:r>
            <w:r w:rsidR="008C073F" w:rsidRPr="008C073F">
              <w:rPr>
                <w:sz w:val="26"/>
                <w:szCs w:val="26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мероприятий;</w:t>
            </w:r>
            <w:proofErr w:type="gramEnd"/>
            <w:r w:rsidR="008C073F">
              <w:rPr>
                <w:sz w:val="26"/>
                <w:szCs w:val="26"/>
              </w:rPr>
              <w:t xml:space="preserve"> </w:t>
            </w:r>
            <w:proofErr w:type="gramStart"/>
            <w:r w:rsidR="008C073F" w:rsidRPr="008C073F">
              <w:rPr>
                <w:sz w:val="26"/>
                <w:szCs w:val="26"/>
              </w:rPr>
              <w:t>наличие судебных решений, вступивших в законную силу в отчетном периоде и предусматривающих полное или частичное удовлетворение ис</w:t>
            </w:r>
            <w:r w:rsidR="008C073F">
              <w:rPr>
                <w:sz w:val="26"/>
                <w:szCs w:val="26"/>
              </w:rPr>
              <w:t>ковых требований о взыскании с у</w:t>
            </w:r>
            <w:r w:rsidR="008C073F" w:rsidRPr="008C073F">
              <w:rPr>
                <w:sz w:val="26"/>
                <w:szCs w:val="26"/>
              </w:rPr>
              <w:t>чреждения по принятым им как получателем бюджетных средств денежным обязательствам;</w:t>
            </w:r>
            <w:r w:rsidR="008C073F">
              <w:rPr>
                <w:sz w:val="26"/>
                <w:szCs w:val="26"/>
              </w:rPr>
              <w:t xml:space="preserve"> </w:t>
            </w:r>
            <w:r w:rsidR="008C073F" w:rsidRPr="008C073F">
              <w:rPr>
                <w:sz w:val="26"/>
                <w:szCs w:val="26"/>
              </w:rPr>
              <w:t xml:space="preserve">наличие решений </w:t>
            </w:r>
            <w:r w:rsidR="008C073F" w:rsidRPr="008C073F">
              <w:rPr>
                <w:sz w:val="26"/>
                <w:szCs w:val="26"/>
              </w:rPr>
              <w:lastRenderedPageBreak/>
              <w:t xml:space="preserve">налогового органа о взыскании с </w:t>
            </w:r>
            <w:r w:rsidR="008C073F">
              <w:rPr>
                <w:sz w:val="26"/>
                <w:szCs w:val="26"/>
              </w:rPr>
              <w:t>у</w:t>
            </w:r>
            <w:r w:rsidR="008C073F" w:rsidRPr="008C073F">
              <w:rPr>
                <w:sz w:val="26"/>
                <w:szCs w:val="26"/>
              </w:rPr>
              <w:t>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Федерации;</w:t>
            </w:r>
            <w:proofErr w:type="gramEnd"/>
            <w:r w:rsidR="008C073F" w:rsidRPr="008C073F">
              <w:rPr>
                <w:sz w:val="26"/>
                <w:szCs w:val="26"/>
              </w:rPr>
              <w:t xml:space="preserve"> </w:t>
            </w:r>
            <w:r w:rsidR="008C073F" w:rsidRPr="008C073F">
              <w:rPr>
                <w:sz w:val="26"/>
                <w:szCs w:val="26"/>
              </w:rPr>
              <w:tab/>
              <w:t xml:space="preserve">наличие просроченной кредиторской задолженности (кроме </w:t>
            </w:r>
            <w:proofErr w:type="spellStart"/>
            <w:r w:rsidR="008C073F" w:rsidRPr="008C073F">
              <w:rPr>
                <w:sz w:val="26"/>
                <w:szCs w:val="26"/>
              </w:rPr>
              <w:t>судебнооспариваемой</w:t>
            </w:r>
            <w:proofErr w:type="spellEnd"/>
            <w:r w:rsidR="008C073F" w:rsidRPr="008C073F">
              <w:rPr>
                <w:sz w:val="26"/>
                <w:szCs w:val="26"/>
              </w:rPr>
              <w:t>).</w:t>
            </w:r>
          </w:p>
        </w:tc>
        <w:tc>
          <w:tcPr>
            <w:tcW w:w="3260" w:type="dxa"/>
          </w:tcPr>
          <w:p w:rsidR="008E4BE3" w:rsidRPr="008E4BE3" w:rsidRDefault="008E4BE3" w:rsidP="006D0BC7">
            <w:pPr>
              <w:jc w:val="both"/>
              <w:rPr>
                <w:sz w:val="26"/>
                <w:szCs w:val="26"/>
              </w:rPr>
            </w:pPr>
            <w:r w:rsidRPr="006D0BC7">
              <w:rPr>
                <w:sz w:val="26"/>
                <w:szCs w:val="26"/>
              </w:rPr>
              <w:lastRenderedPageBreak/>
              <w:t xml:space="preserve">не более </w:t>
            </w:r>
            <w:r w:rsidR="006D0BC7" w:rsidRPr="006D0BC7">
              <w:rPr>
                <w:sz w:val="26"/>
                <w:szCs w:val="26"/>
              </w:rPr>
              <w:t>двух с половиной</w:t>
            </w:r>
            <w:r w:rsidRPr="006D0BC7">
              <w:rPr>
                <w:sz w:val="26"/>
                <w:szCs w:val="26"/>
              </w:rPr>
              <w:t xml:space="preserve"> должностных окладов</w:t>
            </w:r>
            <w:r w:rsidRPr="008E4BE3">
              <w:rPr>
                <w:sz w:val="26"/>
                <w:szCs w:val="26"/>
              </w:rPr>
              <w:t xml:space="preserve"> и выплат по повышающим коэффициентам к должностному окладу.</w:t>
            </w:r>
          </w:p>
        </w:tc>
      </w:tr>
      <w:tr w:rsidR="008E4BE3" w:rsidRPr="008E4BE3" w:rsidTr="005B43CB">
        <w:tc>
          <w:tcPr>
            <w:tcW w:w="2402" w:type="dxa"/>
          </w:tcPr>
          <w:p w:rsidR="008E4BE3" w:rsidRPr="008E4BE3" w:rsidRDefault="008E4BE3" w:rsidP="003E76B8">
            <w:pPr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lastRenderedPageBreak/>
              <w:t>За выполнение особо важных (срочных) работ</w:t>
            </w:r>
          </w:p>
        </w:tc>
        <w:tc>
          <w:tcPr>
            <w:tcW w:w="4464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 xml:space="preserve">Выплачиваются на основании распоряжения работодателя при наличии </w:t>
            </w:r>
            <w:proofErr w:type="gramStart"/>
            <w:r w:rsidRPr="008E4BE3">
              <w:rPr>
                <w:sz w:val="26"/>
                <w:szCs w:val="26"/>
              </w:rPr>
              <w:t>экономии фонда оплаты труда учреждения</w:t>
            </w:r>
            <w:proofErr w:type="gramEnd"/>
            <w:r w:rsidRPr="008E4BE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E4BE3" w:rsidRPr="008E4BE3" w:rsidRDefault="008E4BE3" w:rsidP="003E76B8">
            <w:pPr>
              <w:spacing w:after="1" w:line="220" w:lineRule="atLeast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не более 5% базовой части заработной платы в целом за календарный год.</w:t>
            </w:r>
          </w:p>
        </w:tc>
      </w:tr>
      <w:tr w:rsidR="008E4BE3" w:rsidRPr="008E4BE3" w:rsidTr="005B43CB">
        <w:tc>
          <w:tcPr>
            <w:tcW w:w="2402" w:type="dxa"/>
          </w:tcPr>
          <w:p w:rsidR="008E4BE3" w:rsidRPr="008E4BE3" w:rsidRDefault="008E4BE3" w:rsidP="003E76B8">
            <w:pPr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К значимым датам (событиям)</w:t>
            </w:r>
          </w:p>
        </w:tc>
        <w:tc>
          <w:tcPr>
            <w:tcW w:w="4464" w:type="dxa"/>
          </w:tcPr>
          <w:p w:rsidR="008E4BE3" w:rsidRPr="008E4BE3" w:rsidRDefault="008E4BE3" w:rsidP="00655B0A">
            <w:pPr>
              <w:spacing w:after="1" w:line="220" w:lineRule="atLeast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Выплачиваются на основании распоряжения работодателя:</w:t>
            </w:r>
          </w:p>
        </w:tc>
        <w:tc>
          <w:tcPr>
            <w:tcW w:w="3260" w:type="dxa"/>
          </w:tcPr>
          <w:p w:rsidR="008E4BE3" w:rsidRPr="008E4BE3" w:rsidRDefault="008E4BE3" w:rsidP="003E76B8">
            <w:pPr>
              <w:spacing w:after="1" w:line="220" w:lineRule="atLeast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не более 2% годового фонда оплаты труда.</w:t>
            </w:r>
          </w:p>
        </w:tc>
      </w:tr>
      <w:tr w:rsidR="008E4BE3" w:rsidRPr="008E4BE3" w:rsidTr="005B43CB">
        <w:tc>
          <w:tcPr>
            <w:tcW w:w="2402" w:type="dxa"/>
          </w:tcPr>
          <w:p w:rsidR="008E4BE3" w:rsidRPr="008E4BE3" w:rsidRDefault="008E4BE3" w:rsidP="003E76B8">
            <w:pPr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Материальная помощь</w:t>
            </w:r>
          </w:p>
          <w:p w:rsidR="008E4BE3" w:rsidRPr="008E4BE3" w:rsidRDefault="008E4BE3" w:rsidP="003E76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4" w:type="dxa"/>
          </w:tcPr>
          <w:p w:rsidR="008E4BE3" w:rsidRPr="008E4BE3" w:rsidRDefault="008E4BE3" w:rsidP="003E76B8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 xml:space="preserve">Выплачиваются на основании распоряжения работодателя в пределах </w:t>
            </w:r>
            <w:proofErr w:type="gramStart"/>
            <w:r w:rsidRPr="008E4BE3">
              <w:rPr>
                <w:sz w:val="26"/>
                <w:szCs w:val="26"/>
              </w:rPr>
              <w:t>экономии фонда оплаты труда учреждения</w:t>
            </w:r>
            <w:proofErr w:type="gramEnd"/>
            <w:r w:rsidRPr="008E4BE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E4BE3" w:rsidRPr="008E4BE3" w:rsidRDefault="008E4BE3" w:rsidP="003E76B8">
            <w:pPr>
              <w:jc w:val="both"/>
              <w:rPr>
                <w:sz w:val="26"/>
                <w:szCs w:val="26"/>
              </w:rPr>
            </w:pPr>
            <w:r w:rsidRPr="008E4BE3">
              <w:rPr>
                <w:sz w:val="26"/>
                <w:szCs w:val="26"/>
              </w:rPr>
              <w:t>не более шести должностных окладов за календарный год</w:t>
            </w:r>
          </w:p>
        </w:tc>
      </w:tr>
    </w:tbl>
    <w:p w:rsidR="00A409D3" w:rsidRDefault="00A409D3" w:rsidP="00A409D3">
      <w:pPr>
        <w:shd w:val="clear" w:color="auto" w:fill="FFFFFF"/>
        <w:tabs>
          <w:tab w:val="left" w:pos="398"/>
          <w:tab w:val="left" w:pos="993"/>
        </w:tabs>
        <w:ind w:left="567"/>
        <w:jc w:val="both"/>
        <w:rPr>
          <w:spacing w:val="-1"/>
          <w:sz w:val="26"/>
          <w:szCs w:val="26"/>
        </w:rPr>
      </w:pPr>
    </w:p>
    <w:p w:rsidR="004300F0" w:rsidRDefault="002368CC" w:rsidP="004300F0">
      <w:pPr>
        <w:numPr>
          <w:ilvl w:val="0"/>
          <w:numId w:val="8"/>
        </w:numPr>
        <w:shd w:val="clear" w:color="auto" w:fill="FFFFFF"/>
        <w:tabs>
          <w:tab w:val="left" w:pos="398"/>
          <w:tab w:val="left" w:pos="993"/>
        </w:tabs>
        <w:ind w:firstLine="567"/>
        <w:jc w:val="both"/>
        <w:rPr>
          <w:spacing w:val="-1"/>
          <w:sz w:val="26"/>
          <w:szCs w:val="26"/>
        </w:rPr>
      </w:pPr>
      <w:r w:rsidRPr="004300F0">
        <w:rPr>
          <w:spacing w:val="-1"/>
          <w:sz w:val="26"/>
          <w:szCs w:val="26"/>
        </w:rPr>
        <w:t>Одним из условий осуществления выплаты стимулирующего характера является достижение значений показателей, предусмотренных подпунктом «ц» пункта 9 настоящего трудового договора.</w:t>
      </w:r>
    </w:p>
    <w:p w:rsidR="00720CAF" w:rsidRPr="004300F0" w:rsidRDefault="00720CAF" w:rsidP="004300F0">
      <w:pPr>
        <w:shd w:val="clear" w:color="auto" w:fill="FFFFFF"/>
        <w:tabs>
          <w:tab w:val="left" w:pos="398"/>
          <w:tab w:val="left" w:pos="993"/>
        </w:tabs>
        <w:ind w:left="567"/>
        <w:jc w:val="both"/>
        <w:rPr>
          <w:spacing w:val="-1"/>
          <w:sz w:val="26"/>
          <w:szCs w:val="26"/>
        </w:rPr>
      </w:pPr>
      <w:r w:rsidRPr="004300F0">
        <w:rPr>
          <w:sz w:val="26"/>
          <w:szCs w:val="26"/>
        </w:rPr>
        <w:t>20(1)</w:t>
      </w:r>
      <w:r w:rsidR="004300F0" w:rsidRPr="004300F0">
        <w:rPr>
          <w:sz w:val="26"/>
          <w:szCs w:val="26"/>
        </w:rPr>
        <w:t>. Руководителю устанавливаются показатели эффективности в соответствии с приложением 1 к настоящему трудовому договору.</w:t>
      </w:r>
    </w:p>
    <w:p w:rsidR="00A65CC1" w:rsidRPr="004300F0" w:rsidRDefault="00A65CC1" w:rsidP="004A55EA">
      <w:pPr>
        <w:numPr>
          <w:ilvl w:val="0"/>
          <w:numId w:val="8"/>
        </w:numPr>
        <w:shd w:val="clear" w:color="auto" w:fill="FFFFFF"/>
        <w:tabs>
          <w:tab w:val="left" w:pos="398"/>
          <w:tab w:val="left" w:pos="993"/>
        </w:tabs>
        <w:ind w:firstLine="567"/>
        <w:jc w:val="both"/>
        <w:rPr>
          <w:spacing w:val="-8"/>
          <w:sz w:val="26"/>
          <w:szCs w:val="26"/>
        </w:rPr>
      </w:pPr>
      <w:r w:rsidRPr="004300F0">
        <w:rPr>
          <w:spacing w:val="-1"/>
          <w:sz w:val="26"/>
          <w:szCs w:val="26"/>
        </w:rPr>
        <w:t xml:space="preserve">Заработная плата выплачивается </w:t>
      </w:r>
      <w:r w:rsidR="00FF55B1" w:rsidRPr="004300F0">
        <w:rPr>
          <w:spacing w:val="-1"/>
          <w:sz w:val="26"/>
          <w:szCs w:val="26"/>
        </w:rPr>
        <w:t>Р</w:t>
      </w:r>
      <w:r w:rsidRPr="004300F0">
        <w:rPr>
          <w:spacing w:val="-1"/>
          <w:sz w:val="26"/>
          <w:szCs w:val="26"/>
        </w:rPr>
        <w:t xml:space="preserve">уководителю в сроки, установленные для выплаты </w:t>
      </w:r>
      <w:r w:rsidRPr="004300F0">
        <w:rPr>
          <w:sz w:val="26"/>
          <w:szCs w:val="26"/>
        </w:rPr>
        <w:t xml:space="preserve">(перечисления) заработной платы работникам </w:t>
      </w:r>
      <w:r w:rsidR="00D13055" w:rsidRPr="004300F0">
        <w:rPr>
          <w:sz w:val="26"/>
          <w:szCs w:val="26"/>
        </w:rPr>
        <w:t>У</w:t>
      </w:r>
      <w:r w:rsidRPr="004300F0">
        <w:rPr>
          <w:sz w:val="26"/>
          <w:szCs w:val="26"/>
        </w:rPr>
        <w:t>чреждения.</w:t>
      </w:r>
    </w:p>
    <w:p w:rsidR="00A65CC1" w:rsidRPr="002368CC" w:rsidRDefault="00A65CC1" w:rsidP="004A55EA">
      <w:pPr>
        <w:numPr>
          <w:ilvl w:val="0"/>
          <w:numId w:val="8"/>
        </w:numPr>
        <w:shd w:val="clear" w:color="auto" w:fill="FFFFFF"/>
        <w:tabs>
          <w:tab w:val="left" w:pos="398"/>
          <w:tab w:val="left" w:pos="993"/>
        </w:tabs>
        <w:ind w:firstLine="567"/>
        <w:jc w:val="both"/>
        <w:rPr>
          <w:spacing w:val="-10"/>
          <w:sz w:val="26"/>
          <w:szCs w:val="26"/>
        </w:rPr>
      </w:pPr>
      <w:r w:rsidRPr="004300F0">
        <w:rPr>
          <w:sz w:val="26"/>
          <w:szCs w:val="26"/>
        </w:rPr>
        <w:t>Заработная плата перечисляется</w:t>
      </w:r>
      <w:r w:rsidRPr="002368CC">
        <w:rPr>
          <w:sz w:val="26"/>
          <w:szCs w:val="26"/>
        </w:rPr>
        <w:t xml:space="preserve"> на указанный </w:t>
      </w:r>
      <w:r w:rsidR="00FF55B1" w:rsidRPr="002368CC">
        <w:rPr>
          <w:sz w:val="26"/>
          <w:szCs w:val="26"/>
        </w:rPr>
        <w:t>Р</w:t>
      </w:r>
      <w:r w:rsidRPr="002368CC">
        <w:rPr>
          <w:sz w:val="26"/>
          <w:szCs w:val="26"/>
        </w:rPr>
        <w:t>аботодателем счет в банке.</w:t>
      </w:r>
    </w:p>
    <w:p w:rsidR="00A65CC1" w:rsidRPr="004E794F" w:rsidRDefault="00A65CC1" w:rsidP="004E794F">
      <w:pPr>
        <w:shd w:val="clear" w:color="auto" w:fill="FFFFFF"/>
        <w:tabs>
          <w:tab w:val="left" w:pos="398"/>
          <w:tab w:val="left" w:pos="993"/>
        </w:tabs>
        <w:ind w:left="-426" w:firstLine="426"/>
        <w:jc w:val="both"/>
        <w:rPr>
          <w:spacing w:val="-10"/>
          <w:sz w:val="26"/>
          <w:szCs w:val="26"/>
        </w:rPr>
      </w:pPr>
    </w:p>
    <w:p w:rsidR="00A65CC1" w:rsidRPr="00B91792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pacing w:val="-9"/>
          <w:sz w:val="26"/>
          <w:szCs w:val="26"/>
          <w:lang w:val="en-US"/>
        </w:rPr>
        <w:t>VI</w:t>
      </w:r>
      <w:r w:rsidRPr="00B91792">
        <w:rPr>
          <w:b/>
          <w:spacing w:val="-9"/>
          <w:sz w:val="26"/>
          <w:szCs w:val="26"/>
        </w:rPr>
        <w:t>.</w:t>
      </w:r>
      <w:r w:rsidRPr="00B91792">
        <w:rPr>
          <w:b/>
          <w:sz w:val="26"/>
          <w:szCs w:val="26"/>
        </w:rPr>
        <w:tab/>
        <w:t xml:space="preserve">Ответственность </w:t>
      </w:r>
      <w:r w:rsidR="00FF55B1" w:rsidRPr="00B91792">
        <w:rPr>
          <w:b/>
          <w:sz w:val="26"/>
          <w:szCs w:val="26"/>
        </w:rPr>
        <w:t>Р</w:t>
      </w:r>
      <w:r w:rsidRPr="00B91792">
        <w:rPr>
          <w:b/>
          <w:sz w:val="26"/>
          <w:szCs w:val="26"/>
        </w:rPr>
        <w:t>уководителя</w:t>
      </w:r>
    </w:p>
    <w:p w:rsidR="00A65CC1" w:rsidRPr="004E794F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both"/>
        <w:rPr>
          <w:sz w:val="26"/>
          <w:szCs w:val="26"/>
        </w:rPr>
      </w:pP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pacing w:val="-8"/>
          <w:sz w:val="26"/>
          <w:szCs w:val="26"/>
        </w:rPr>
        <w:t>2</w:t>
      </w:r>
      <w:r w:rsidR="00720CAF">
        <w:rPr>
          <w:spacing w:val="-8"/>
          <w:sz w:val="26"/>
          <w:szCs w:val="26"/>
        </w:rPr>
        <w:t>3</w:t>
      </w:r>
      <w:r w:rsidRPr="004E794F">
        <w:rPr>
          <w:spacing w:val="-8"/>
          <w:sz w:val="26"/>
          <w:szCs w:val="26"/>
        </w:rPr>
        <w:t>.</w:t>
      </w:r>
      <w:r w:rsidRPr="004E794F">
        <w:rPr>
          <w:sz w:val="26"/>
          <w:szCs w:val="26"/>
        </w:rPr>
        <w:t xml:space="preserve"> </w:t>
      </w:r>
      <w:r w:rsidRPr="004E794F">
        <w:rPr>
          <w:spacing w:val="-1"/>
          <w:sz w:val="26"/>
          <w:szCs w:val="26"/>
        </w:rPr>
        <w:t xml:space="preserve">Руководитель Учреждения несет ответственность за неисполнение или ненадлежащее </w:t>
      </w:r>
      <w:r w:rsidRPr="004E794F">
        <w:rPr>
          <w:spacing w:val="-2"/>
          <w:sz w:val="26"/>
          <w:szCs w:val="26"/>
        </w:rPr>
        <w:t xml:space="preserve">исполнение обязанностей, предусмотренных законодательством Российской Федерации и </w:t>
      </w:r>
      <w:r w:rsidRPr="004E794F">
        <w:rPr>
          <w:sz w:val="26"/>
          <w:szCs w:val="26"/>
        </w:rPr>
        <w:t>настоящим трудовым договором.</w:t>
      </w:r>
    </w:p>
    <w:p w:rsidR="00A65CC1" w:rsidRPr="004E794F" w:rsidRDefault="00720CAF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24</w:t>
      </w:r>
      <w:r w:rsidR="00A65CC1" w:rsidRPr="004E794F">
        <w:rPr>
          <w:spacing w:val="-10"/>
          <w:sz w:val="26"/>
          <w:szCs w:val="26"/>
        </w:rPr>
        <w:t>.</w:t>
      </w:r>
      <w:r w:rsidR="00A65CC1" w:rsidRPr="004E794F">
        <w:rPr>
          <w:sz w:val="26"/>
          <w:szCs w:val="26"/>
        </w:rPr>
        <w:tab/>
        <w:t>За совершение дисциплинарного проступка, то есть за неисполнение или</w:t>
      </w:r>
      <w:r w:rsidR="00A65CC1" w:rsidRPr="004E794F">
        <w:rPr>
          <w:sz w:val="26"/>
          <w:szCs w:val="26"/>
        </w:rPr>
        <w:br/>
        <w:t xml:space="preserve">ненадлежащее исполнение </w:t>
      </w:r>
      <w:r w:rsidR="00BC1A2D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 xml:space="preserve">уководителем по его вине возложенных </w:t>
      </w:r>
      <w:r w:rsidR="00BC1A2D">
        <w:rPr>
          <w:sz w:val="26"/>
          <w:szCs w:val="26"/>
        </w:rPr>
        <w:t>на него трудовых</w:t>
      </w:r>
      <w:r w:rsidR="00BC1A2D">
        <w:rPr>
          <w:sz w:val="26"/>
          <w:szCs w:val="26"/>
        </w:rPr>
        <w:br/>
        <w:t>обязанностей, Р</w:t>
      </w:r>
      <w:r w:rsidR="00A65CC1" w:rsidRPr="004E794F">
        <w:rPr>
          <w:sz w:val="26"/>
          <w:szCs w:val="26"/>
        </w:rPr>
        <w:t>аботодатель имеет право применить следующие дисциплинарные</w:t>
      </w:r>
      <w:r w:rsidR="00A65CC1" w:rsidRPr="004E794F">
        <w:rPr>
          <w:sz w:val="26"/>
          <w:szCs w:val="26"/>
        </w:rPr>
        <w:br/>
        <w:t>взыскания: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а) замечание;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б) выговор;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в) увольнение по соответствующему основанию;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г) иные дисциплинарные взыскания, предусмотренные законодательством Российской</w:t>
      </w:r>
      <w:r w:rsidR="003B2831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Федерации.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2</w:t>
      </w:r>
      <w:r w:rsidR="00720CAF">
        <w:rPr>
          <w:sz w:val="26"/>
          <w:szCs w:val="26"/>
        </w:rPr>
        <w:t>5</w:t>
      </w:r>
      <w:r w:rsidRPr="004E794F">
        <w:rPr>
          <w:sz w:val="26"/>
          <w:szCs w:val="26"/>
        </w:rPr>
        <w:t>.</w:t>
      </w:r>
      <w:r w:rsidRPr="004E794F">
        <w:rPr>
          <w:sz w:val="26"/>
          <w:szCs w:val="26"/>
        </w:rPr>
        <w:tab/>
        <w:t>Работодатель до истечения года со дня применения дисциплинарного взыскания имеет</w:t>
      </w:r>
      <w:r w:rsidR="003358BD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 xml:space="preserve">право снять его с </w:t>
      </w:r>
      <w:r w:rsidR="00FF55B1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 по собственной инициативе или по просьбе самого</w:t>
      </w:r>
      <w:r w:rsidR="003358BD">
        <w:rPr>
          <w:sz w:val="26"/>
          <w:szCs w:val="26"/>
        </w:rPr>
        <w:t xml:space="preserve"> </w:t>
      </w:r>
      <w:r w:rsidR="00FF55B1">
        <w:rPr>
          <w:sz w:val="26"/>
          <w:szCs w:val="26"/>
        </w:rPr>
        <w:t>Р</w:t>
      </w:r>
      <w:r w:rsidRPr="004E794F">
        <w:rPr>
          <w:sz w:val="26"/>
          <w:szCs w:val="26"/>
        </w:rPr>
        <w:t>уководителя.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 xml:space="preserve">Если в течение года со дня применения дисциплинарного взыскания </w:t>
      </w:r>
      <w:r w:rsidR="00FF55B1">
        <w:rPr>
          <w:sz w:val="26"/>
          <w:szCs w:val="26"/>
        </w:rPr>
        <w:t>Р</w:t>
      </w:r>
      <w:r w:rsidRPr="004E794F">
        <w:rPr>
          <w:sz w:val="26"/>
          <w:szCs w:val="26"/>
        </w:rPr>
        <w:t xml:space="preserve">уководитель не будет подвергнут новому дисциплинарному взысканию, он </w:t>
      </w:r>
      <w:r w:rsidRPr="004E794F">
        <w:rPr>
          <w:sz w:val="26"/>
          <w:szCs w:val="26"/>
        </w:rPr>
        <w:lastRenderedPageBreak/>
        <w:t>считается не имеющим дисциплинарного взыскания.</w:t>
      </w:r>
    </w:p>
    <w:p w:rsidR="00A65CC1" w:rsidRPr="004E794F" w:rsidRDefault="00720CAF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A65CC1" w:rsidRPr="004E794F">
        <w:rPr>
          <w:sz w:val="26"/>
          <w:szCs w:val="26"/>
        </w:rPr>
        <w:t>. Руководитель несет полную материальную ответственность за прямой действительный</w:t>
      </w:r>
      <w:r w:rsidR="003358BD">
        <w:rPr>
          <w:sz w:val="26"/>
          <w:szCs w:val="26"/>
        </w:rPr>
        <w:t xml:space="preserve"> </w:t>
      </w:r>
      <w:r w:rsidR="00D13055">
        <w:rPr>
          <w:sz w:val="26"/>
          <w:szCs w:val="26"/>
        </w:rPr>
        <w:t>ущерб, причиненный У</w:t>
      </w:r>
      <w:r w:rsidR="00A65CC1" w:rsidRPr="004E794F">
        <w:rPr>
          <w:sz w:val="26"/>
          <w:szCs w:val="26"/>
        </w:rPr>
        <w:t>чреждению, в соответствии со статьей 277 Трудового кодекса</w:t>
      </w:r>
      <w:r w:rsidR="003358BD">
        <w:rPr>
          <w:sz w:val="26"/>
          <w:szCs w:val="26"/>
        </w:rPr>
        <w:t xml:space="preserve"> </w:t>
      </w:r>
      <w:r w:rsidR="00A65CC1" w:rsidRPr="004E794F">
        <w:rPr>
          <w:sz w:val="26"/>
          <w:szCs w:val="26"/>
        </w:rPr>
        <w:t>Российской Федерации.</w:t>
      </w:r>
    </w:p>
    <w:p w:rsidR="00A65CC1" w:rsidRPr="004E794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2</w:t>
      </w:r>
      <w:r w:rsidR="00720CAF">
        <w:rPr>
          <w:sz w:val="26"/>
          <w:szCs w:val="26"/>
        </w:rPr>
        <w:t>7</w:t>
      </w:r>
      <w:r w:rsidRPr="004E794F">
        <w:rPr>
          <w:sz w:val="26"/>
          <w:szCs w:val="26"/>
        </w:rPr>
        <w:t>.</w:t>
      </w:r>
      <w:r w:rsidRPr="004E794F">
        <w:rPr>
          <w:sz w:val="26"/>
          <w:szCs w:val="26"/>
        </w:rPr>
        <w:tab/>
        <w:t>Руководитель может быть привлечен к дисциплинарной и материальной</w:t>
      </w:r>
      <w:r w:rsidRPr="004E794F">
        <w:rPr>
          <w:sz w:val="26"/>
          <w:szCs w:val="26"/>
        </w:rPr>
        <w:br/>
        <w:t>ответственности в порядке, установленном Трудовым кодексом Российской Федерации</w:t>
      </w:r>
      <w:r w:rsidR="003B2831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и</w:t>
      </w:r>
      <w:r w:rsidR="003B2831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иными федеральными законами, а также к гражданско-правовой, административной</w:t>
      </w:r>
      <w:r w:rsidR="003B2831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и</w:t>
      </w:r>
      <w:r w:rsidR="003B2831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уголовной ответственности в порядке, установленном федеральными законами.</w:t>
      </w:r>
    </w:p>
    <w:p w:rsidR="00A65CC1" w:rsidRPr="004E794F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both"/>
        <w:rPr>
          <w:sz w:val="26"/>
          <w:szCs w:val="26"/>
        </w:rPr>
      </w:pPr>
    </w:p>
    <w:p w:rsidR="00B91792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z w:val="26"/>
          <w:szCs w:val="26"/>
        </w:rPr>
        <w:t>VII. Социальное страхование и социальные гарантии,</w:t>
      </w:r>
    </w:p>
    <w:p w:rsidR="00A65CC1" w:rsidRPr="00B91792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z w:val="26"/>
          <w:szCs w:val="26"/>
        </w:rPr>
        <w:t xml:space="preserve"> </w:t>
      </w:r>
      <w:proofErr w:type="gramStart"/>
      <w:r w:rsidRPr="00B91792">
        <w:rPr>
          <w:b/>
          <w:sz w:val="26"/>
          <w:szCs w:val="26"/>
        </w:rPr>
        <w:t>предоставляемые</w:t>
      </w:r>
      <w:proofErr w:type="gramEnd"/>
      <w:r w:rsidRPr="00B91792">
        <w:rPr>
          <w:b/>
          <w:sz w:val="26"/>
          <w:szCs w:val="26"/>
        </w:rPr>
        <w:t xml:space="preserve"> Руководителю</w:t>
      </w:r>
    </w:p>
    <w:p w:rsidR="00A65CC1" w:rsidRPr="004E794F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both"/>
        <w:rPr>
          <w:sz w:val="26"/>
          <w:szCs w:val="26"/>
        </w:rPr>
      </w:pPr>
    </w:p>
    <w:p w:rsidR="00A65CC1" w:rsidRPr="00720CAF" w:rsidRDefault="00A65CC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2</w:t>
      </w:r>
      <w:r w:rsidR="00720CAF">
        <w:rPr>
          <w:sz w:val="26"/>
          <w:szCs w:val="26"/>
        </w:rPr>
        <w:t>8</w:t>
      </w:r>
      <w:r w:rsidRPr="004E794F">
        <w:rPr>
          <w:sz w:val="26"/>
          <w:szCs w:val="26"/>
        </w:rPr>
        <w:t>. Руководитель подлежит обязательному социальному страхованию в соответствии с</w:t>
      </w:r>
      <w:r w:rsidR="004A55EA">
        <w:rPr>
          <w:sz w:val="26"/>
          <w:szCs w:val="26"/>
        </w:rPr>
        <w:t xml:space="preserve"> </w:t>
      </w:r>
      <w:r w:rsidRPr="004E794F">
        <w:rPr>
          <w:sz w:val="26"/>
          <w:szCs w:val="26"/>
        </w:rPr>
        <w:t>законодательством Российской Федерации об обязательном социальном страховании.</w:t>
      </w:r>
    </w:p>
    <w:p w:rsidR="003B2831" w:rsidRPr="00720CAF" w:rsidRDefault="003B2831" w:rsidP="004A55EA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A65CC1" w:rsidRPr="00B91792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z w:val="26"/>
          <w:szCs w:val="26"/>
        </w:rPr>
        <w:t>VII</w:t>
      </w:r>
      <w:r w:rsidR="003B2831">
        <w:rPr>
          <w:b/>
          <w:sz w:val="26"/>
          <w:szCs w:val="26"/>
          <w:lang w:val="en-US"/>
        </w:rPr>
        <w:t>I</w:t>
      </w:r>
      <w:r w:rsidRPr="00B91792">
        <w:rPr>
          <w:b/>
          <w:sz w:val="26"/>
          <w:szCs w:val="26"/>
        </w:rPr>
        <w:t>.  Изменение и прекращение трудового договора</w:t>
      </w:r>
    </w:p>
    <w:p w:rsidR="00A65CC1" w:rsidRPr="004E794F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both"/>
        <w:rPr>
          <w:sz w:val="26"/>
          <w:szCs w:val="26"/>
        </w:rPr>
      </w:pPr>
    </w:p>
    <w:p w:rsidR="00A65CC1" w:rsidRPr="004E794F" w:rsidRDefault="00A65CC1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E794F">
        <w:rPr>
          <w:sz w:val="26"/>
          <w:szCs w:val="26"/>
        </w:rPr>
        <w:t>2</w:t>
      </w:r>
      <w:r w:rsidR="00720CAF">
        <w:rPr>
          <w:sz w:val="26"/>
          <w:szCs w:val="26"/>
        </w:rPr>
        <w:t>9</w:t>
      </w:r>
      <w:r w:rsidRPr="004E794F">
        <w:rPr>
          <w:sz w:val="26"/>
          <w:szCs w:val="26"/>
        </w:rPr>
        <w:t>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A65CC1" w:rsidRPr="004E794F" w:rsidRDefault="00720CAF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65CC1" w:rsidRPr="004E794F">
        <w:rPr>
          <w:sz w:val="26"/>
          <w:szCs w:val="26"/>
        </w:rPr>
        <w:t xml:space="preserve">. Руководитель по своей инициативе имеет право досрочно расторгнуть настоящий трудовой договор, предупредив об этом </w:t>
      </w:r>
      <w:r w:rsidR="00FF55B1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 xml:space="preserve">аботодателя в письменной форме не </w:t>
      </w:r>
      <w:proofErr w:type="gramStart"/>
      <w:r w:rsidR="00A65CC1" w:rsidRPr="004E794F">
        <w:rPr>
          <w:sz w:val="26"/>
          <w:szCs w:val="26"/>
        </w:rPr>
        <w:t>позднее</w:t>
      </w:r>
      <w:proofErr w:type="gramEnd"/>
      <w:r w:rsidR="00A65CC1" w:rsidRPr="004E794F">
        <w:rPr>
          <w:sz w:val="26"/>
          <w:szCs w:val="26"/>
        </w:rPr>
        <w:t xml:space="preserve"> чем за один месяц.</w:t>
      </w:r>
    </w:p>
    <w:p w:rsidR="00A65CC1" w:rsidRPr="008E4BE3" w:rsidRDefault="00720CAF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65CC1" w:rsidRPr="004E794F">
        <w:rPr>
          <w:sz w:val="26"/>
          <w:szCs w:val="26"/>
        </w:rPr>
        <w:t xml:space="preserve">. При расторжении настоящего трудового договора с </w:t>
      </w:r>
      <w:r w:rsidR="00697A4A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>уководителем в соответствии с</w:t>
      </w:r>
      <w:r w:rsidR="003358BD">
        <w:rPr>
          <w:sz w:val="26"/>
          <w:szCs w:val="26"/>
        </w:rPr>
        <w:t xml:space="preserve"> </w:t>
      </w:r>
      <w:r w:rsidR="00A65CC1" w:rsidRPr="004E794F">
        <w:rPr>
          <w:sz w:val="26"/>
          <w:szCs w:val="26"/>
        </w:rPr>
        <w:t>пунктом 2 статьи 278 Трудового кодекса Российской Федерации ему выплачивается</w:t>
      </w:r>
      <w:r w:rsidR="003B2831">
        <w:rPr>
          <w:sz w:val="26"/>
          <w:szCs w:val="26"/>
        </w:rPr>
        <w:t xml:space="preserve"> </w:t>
      </w:r>
      <w:r w:rsidR="00A65CC1" w:rsidRPr="008E4BE3">
        <w:rPr>
          <w:sz w:val="26"/>
          <w:szCs w:val="26"/>
        </w:rPr>
        <w:t xml:space="preserve">компенсация в размере </w:t>
      </w:r>
      <w:r w:rsidR="008E4BE3" w:rsidRPr="008E4BE3">
        <w:rPr>
          <w:sz w:val="26"/>
          <w:szCs w:val="26"/>
        </w:rPr>
        <w:t>не ниже трехкратного среднего месячного заработка</w:t>
      </w:r>
      <w:r w:rsidR="00A65CC1" w:rsidRPr="008E4BE3">
        <w:rPr>
          <w:sz w:val="26"/>
          <w:szCs w:val="26"/>
        </w:rPr>
        <w:t>.</w:t>
      </w:r>
    </w:p>
    <w:p w:rsidR="00A65CC1" w:rsidRDefault="00720CAF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A65CC1" w:rsidRPr="004E794F">
        <w:rPr>
          <w:sz w:val="26"/>
          <w:szCs w:val="26"/>
        </w:rPr>
        <w:t xml:space="preserve">. Настоящий трудовой </w:t>
      </w:r>
      <w:proofErr w:type="gramStart"/>
      <w:r w:rsidR="00A65CC1" w:rsidRPr="004E794F">
        <w:rPr>
          <w:sz w:val="26"/>
          <w:szCs w:val="26"/>
        </w:rPr>
        <w:t>договор</w:t>
      </w:r>
      <w:proofErr w:type="gramEnd"/>
      <w:r w:rsidR="00A65CC1" w:rsidRPr="004E794F">
        <w:rPr>
          <w:sz w:val="26"/>
          <w:szCs w:val="26"/>
        </w:rPr>
        <w:t xml:space="preserve"> может быть расторгнут по другим основаниям,</w:t>
      </w:r>
      <w:r w:rsidR="00A65CC1" w:rsidRPr="004E794F">
        <w:rPr>
          <w:sz w:val="26"/>
          <w:szCs w:val="26"/>
        </w:rPr>
        <w:br/>
        <w:t>предусмотренным Трудовым кодексом Российской Федерации и иными федеральными</w:t>
      </w:r>
      <w:r w:rsidR="003B2831">
        <w:rPr>
          <w:sz w:val="26"/>
          <w:szCs w:val="26"/>
        </w:rPr>
        <w:t xml:space="preserve"> </w:t>
      </w:r>
      <w:r w:rsidR="00A65CC1" w:rsidRPr="004E794F">
        <w:rPr>
          <w:sz w:val="26"/>
          <w:szCs w:val="26"/>
        </w:rPr>
        <w:t>законами.</w:t>
      </w:r>
    </w:p>
    <w:p w:rsidR="00A409D3" w:rsidRPr="004E794F" w:rsidRDefault="00A409D3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A65CC1" w:rsidRPr="00B91792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center"/>
        <w:rPr>
          <w:b/>
          <w:sz w:val="26"/>
          <w:szCs w:val="26"/>
        </w:rPr>
      </w:pPr>
      <w:r w:rsidRPr="00B91792">
        <w:rPr>
          <w:b/>
          <w:sz w:val="26"/>
          <w:szCs w:val="26"/>
        </w:rPr>
        <w:t>IX. Заключительные положения</w:t>
      </w:r>
    </w:p>
    <w:p w:rsidR="00A65CC1" w:rsidRPr="004E794F" w:rsidRDefault="00A65CC1" w:rsidP="004E794F">
      <w:pPr>
        <w:shd w:val="clear" w:color="auto" w:fill="FFFFFF"/>
        <w:tabs>
          <w:tab w:val="left" w:pos="-567"/>
          <w:tab w:val="left" w:pos="993"/>
        </w:tabs>
        <w:ind w:left="-426" w:firstLine="426"/>
        <w:jc w:val="both"/>
        <w:rPr>
          <w:sz w:val="26"/>
          <w:szCs w:val="26"/>
        </w:rPr>
      </w:pPr>
    </w:p>
    <w:p w:rsidR="00A65CC1" w:rsidRPr="004E794F" w:rsidRDefault="00720CAF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A65CC1" w:rsidRPr="004E794F">
        <w:rPr>
          <w:sz w:val="26"/>
          <w:szCs w:val="26"/>
        </w:rPr>
        <w:t>. Настоящий трудовой договор вступает в силу со дня его подписания обеими сторонами.</w:t>
      </w:r>
    </w:p>
    <w:p w:rsidR="00A65CC1" w:rsidRPr="004E794F" w:rsidRDefault="00720CAF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A65CC1" w:rsidRPr="004E794F">
        <w:rPr>
          <w:sz w:val="26"/>
          <w:szCs w:val="26"/>
        </w:rPr>
        <w:t xml:space="preserve">. В части, не предусмотренной настоящим трудовым договором, </w:t>
      </w:r>
      <w:r w:rsidR="00697A4A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 xml:space="preserve">уководитель и </w:t>
      </w:r>
      <w:r w:rsidR="00FF55B1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>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A65CC1" w:rsidRPr="004E794F" w:rsidRDefault="00720CAF" w:rsidP="00BB56E1">
      <w:p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A65CC1" w:rsidRPr="004E794F">
        <w:rPr>
          <w:sz w:val="26"/>
          <w:szCs w:val="26"/>
        </w:rPr>
        <w:t>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A65CC1" w:rsidRPr="004E794F" w:rsidRDefault="00720CAF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A65CC1" w:rsidRPr="004E794F">
        <w:rPr>
          <w:sz w:val="26"/>
          <w:szCs w:val="26"/>
        </w:rPr>
        <w:t xml:space="preserve">. В соответствии со статьей 276 Трудового кодекса Российской Федерации </w:t>
      </w:r>
      <w:r w:rsidR="00697A4A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 xml:space="preserve">уководитель вправе выполнять работу по совместительству у другого работодателя только с разрешения </w:t>
      </w:r>
      <w:r w:rsidR="00697A4A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>аботодателя.</w:t>
      </w:r>
    </w:p>
    <w:p w:rsidR="00A65CC1" w:rsidRDefault="00720CAF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A65CC1" w:rsidRPr="004E794F">
        <w:rPr>
          <w:sz w:val="26"/>
          <w:szCs w:val="26"/>
        </w:rPr>
        <w:t>. Настоящий трудовой договор составлен в 2-х экземплярах, имеющих одинаковую</w:t>
      </w:r>
      <w:r w:rsidR="00BB56E1">
        <w:rPr>
          <w:sz w:val="26"/>
          <w:szCs w:val="26"/>
        </w:rPr>
        <w:t xml:space="preserve"> </w:t>
      </w:r>
      <w:r w:rsidR="00A65CC1" w:rsidRPr="004E794F">
        <w:rPr>
          <w:sz w:val="26"/>
          <w:szCs w:val="26"/>
        </w:rPr>
        <w:t xml:space="preserve">юридическую силу. Один экземпляр хранится </w:t>
      </w:r>
      <w:r w:rsidR="00697A4A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 xml:space="preserve">аботодателем в личном деле </w:t>
      </w:r>
      <w:r w:rsidR="00697A4A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>уководителя,</w:t>
      </w:r>
      <w:r w:rsidR="00BB56E1">
        <w:rPr>
          <w:sz w:val="26"/>
          <w:szCs w:val="26"/>
        </w:rPr>
        <w:t xml:space="preserve"> </w:t>
      </w:r>
      <w:r w:rsidR="00A65CC1" w:rsidRPr="004E794F">
        <w:rPr>
          <w:sz w:val="26"/>
          <w:szCs w:val="26"/>
        </w:rPr>
        <w:t xml:space="preserve">второй - у </w:t>
      </w:r>
      <w:r w:rsidR="00697A4A">
        <w:rPr>
          <w:sz w:val="26"/>
          <w:szCs w:val="26"/>
        </w:rPr>
        <w:t>Р</w:t>
      </w:r>
      <w:r w:rsidR="00A65CC1" w:rsidRPr="004E794F">
        <w:rPr>
          <w:sz w:val="26"/>
          <w:szCs w:val="26"/>
        </w:rPr>
        <w:t>уководителя.</w:t>
      </w:r>
    </w:p>
    <w:p w:rsidR="00BB56E1" w:rsidRPr="004E794F" w:rsidRDefault="00BB56E1" w:rsidP="00BB56E1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A65CC1" w:rsidRDefault="003358BD" w:rsidP="004E794F">
      <w:pPr>
        <w:shd w:val="clear" w:color="auto" w:fill="FFFFFF"/>
        <w:tabs>
          <w:tab w:val="left" w:pos="-567"/>
        </w:tabs>
        <w:ind w:left="-426" w:firstLine="426"/>
        <w:jc w:val="center"/>
        <w:rPr>
          <w:sz w:val="26"/>
          <w:szCs w:val="26"/>
        </w:rPr>
      </w:pPr>
      <w:r w:rsidRPr="00B91792">
        <w:rPr>
          <w:b/>
          <w:sz w:val="26"/>
          <w:szCs w:val="26"/>
          <w:lang w:val="en-US"/>
        </w:rPr>
        <w:lastRenderedPageBreak/>
        <w:t>X</w:t>
      </w:r>
      <w:r w:rsidR="00A65CC1" w:rsidRPr="00B91792">
        <w:rPr>
          <w:b/>
          <w:sz w:val="26"/>
          <w:szCs w:val="26"/>
        </w:rPr>
        <w:t>.</w:t>
      </w:r>
      <w:r w:rsidRPr="00B91792">
        <w:rPr>
          <w:b/>
          <w:sz w:val="26"/>
          <w:szCs w:val="26"/>
        </w:rPr>
        <w:t xml:space="preserve"> </w:t>
      </w:r>
      <w:r w:rsidR="00A65CC1" w:rsidRPr="00B91792">
        <w:rPr>
          <w:b/>
          <w:sz w:val="26"/>
          <w:szCs w:val="26"/>
        </w:rPr>
        <w:t>Стороны</w:t>
      </w:r>
      <w:r w:rsidR="00A65CC1" w:rsidRPr="004E794F">
        <w:rPr>
          <w:sz w:val="26"/>
          <w:szCs w:val="26"/>
        </w:rPr>
        <w:t>:</w:t>
      </w:r>
    </w:p>
    <w:p w:rsidR="00BB56E1" w:rsidRPr="00BB56E1" w:rsidRDefault="00BB56E1" w:rsidP="004E794F">
      <w:pPr>
        <w:shd w:val="clear" w:color="auto" w:fill="FFFFFF"/>
        <w:tabs>
          <w:tab w:val="left" w:pos="-567"/>
        </w:tabs>
        <w:ind w:left="-426" w:firstLine="426"/>
        <w:jc w:val="center"/>
        <w:rPr>
          <w:sz w:val="26"/>
          <w:szCs w:val="26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13"/>
      </w:tblGrid>
      <w:tr w:rsidR="004E794F" w:rsidTr="00BB56E1">
        <w:tc>
          <w:tcPr>
            <w:tcW w:w="5070" w:type="dxa"/>
          </w:tcPr>
          <w:p w:rsidR="004E794F" w:rsidRPr="004E794F" w:rsidRDefault="004E794F" w:rsidP="00BB56E1">
            <w:pPr>
              <w:shd w:val="clear" w:color="auto" w:fill="FFFFFF"/>
              <w:spacing w:before="10" w:line="302" w:lineRule="exact"/>
              <w:jc w:val="center"/>
              <w:rPr>
                <w:b/>
                <w:sz w:val="26"/>
                <w:szCs w:val="26"/>
              </w:rPr>
            </w:pPr>
            <w:r w:rsidRPr="004E794F">
              <w:rPr>
                <w:b/>
                <w:spacing w:val="-21"/>
                <w:sz w:val="26"/>
                <w:szCs w:val="26"/>
              </w:rPr>
              <w:t>РАБОТОДАТЕЛЬ:</w:t>
            </w:r>
          </w:p>
          <w:p w:rsidR="003358BD" w:rsidRDefault="003358BD" w:rsidP="00BB56E1">
            <w:pPr>
              <w:shd w:val="clear" w:color="auto" w:fill="FFFFFF"/>
              <w:spacing w:line="302" w:lineRule="exact"/>
              <w:jc w:val="center"/>
              <w:rPr>
                <w:b/>
                <w:sz w:val="26"/>
                <w:szCs w:val="26"/>
              </w:rPr>
            </w:pPr>
          </w:p>
          <w:p w:rsidR="007B0D2D" w:rsidRDefault="004E794F" w:rsidP="00BB56E1">
            <w:pPr>
              <w:shd w:val="clear" w:color="auto" w:fill="FFFFFF"/>
              <w:spacing w:line="302" w:lineRule="exact"/>
              <w:jc w:val="center"/>
              <w:rPr>
                <w:b/>
                <w:sz w:val="26"/>
                <w:szCs w:val="26"/>
              </w:rPr>
            </w:pPr>
            <w:r w:rsidRPr="004E794F">
              <w:rPr>
                <w:b/>
                <w:sz w:val="26"/>
                <w:szCs w:val="26"/>
              </w:rPr>
              <w:t xml:space="preserve">Комитет государственного экологического надзора </w:t>
            </w:r>
          </w:p>
          <w:p w:rsidR="004E794F" w:rsidRDefault="004E794F" w:rsidP="00BB56E1">
            <w:pPr>
              <w:shd w:val="clear" w:color="auto" w:fill="FFFFFF"/>
              <w:spacing w:line="302" w:lineRule="exact"/>
              <w:jc w:val="center"/>
              <w:rPr>
                <w:b/>
                <w:sz w:val="26"/>
                <w:szCs w:val="26"/>
              </w:rPr>
            </w:pPr>
            <w:r w:rsidRPr="004E794F">
              <w:rPr>
                <w:b/>
                <w:sz w:val="26"/>
                <w:szCs w:val="26"/>
              </w:rPr>
              <w:t>Ленинградской области</w:t>
            </w:r>
          </w:p>
          <w:p w:rsidR="004E794F" w:rsidRDefault="004E794F" w:rsidP="00BB56E1">
            <w:pPr>
              <w:shd w:val="clear" w:color="auto" w:fill="FFFFFF"/>
              <w:spacing w:line="302" w:lineRule="exact"/>
              <w:jc w:val="center"/>
              <w:rPr>
                <w:b/>
                <w:sz w:val="26"/>
                <w:szCs w:val="26"/>
              </w:rPr>
            </w:pPr>
          </w:p>
          <w:p w:rsidR="00C04DE5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>Адрес:</w:t>
            </w:r>
            <w:r w:rsidR="00C04DE5">
              <w:rPr>
                <w:sz w:val="26"/>
                <w:szCs w:val="26"/>
              </w:rPr>
              <w:t xml:space="preserve"> 191124, </w:t>
            </w:r>
            <w:r w:rsidRPr="004E794F">
              <w:rPr>
                <w:sz w:val="26"/>
                <w:szCs w:val="26"/>
              </w:rPr>
              <w:t xml:space="preserve"> г. Санкт-Петербург, </w:t>
            </w:r>
          </w:p>
          <w:p w:rsidR="004E794F" w:rsidRP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>пл. Растрелли, д. 2 литер «А»</w:t>
            </w:r>
          </w:p>
          <w:p w:rsidR="004E794F" w:rsidRP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>ИНН 7842442186</w:t>
            </w:r>
          </w:p>
          <w:p w:rsidR="004E794F" w:rsidRP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</w:p>
          <w:p w:rsidR="004E794F" w:rsidRP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</w:p>
          <w:p w:rsid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 w:rsidRPr="00697A4A">
              <w:rPr>
                <w:sz w:val="26"/>
                <w:szCs w:val="26"/>
              </w:rPr>
              <w:t>Председатель</w:t>
            </w:r>
            <w:r w:rsidR="00697A4A" w:rsidRPr="00697A4A">
              <w:rPr>
                <w:sz w:val="26"/>
                <w:szCs w:val="26"/>
                <w:u w:val="single"/>
              </w:rPr>
              <w:t xml:space="preserve"> </w:t>
            </w:r>
            <w:r w:rsidR="00697A4A" w:rsidRPr="00697A4A">
              <w:rPr>
                <w:sz w:val="26"/>
                <w:szCs w:val="26"/>
              </w:rPr>
              <w:t xml:space="preserve">Комитета </w:t>
            </w:r>
            <w:r w:rsidR="00697A4A">
              <w:rPr>
                <w:sz w:val="26"/>
                <w:szCs w:val="26"/>
              </w:rPr>
              <w:t xml:space="preserve"> </w:t>
            </w:r>
          </w:p>
          <w:p w:rsidR="00BB56E1" w:rsidRPr="00697A4A" w:rsidRDefault="00BB56E1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</w:p>
          <w:p w:rsidR="00697A4A" w:rsidRDefault="00697A4A" w:rsidP="00BB56E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4E794F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</w:t>
            </w:r>
            <w:r w:rsidR="004E794F" w:rsidRPr="004E794F">
              <w:rPr>
                <w:sz w:val="26"/>
                <w:szCs w:val="26"/>
              </w:rPr>
              <w:t>_</w:t>
            </w:r>
            <w:r w:rsidR="004E794F">
              <w:rPr>
                <w:sz w:val="26"/>
                <w:szCs w:val="26"/>
              </w:rPr>
              <w:t>_</w:t>
            </w:r>
            <w:r w:rsidR="003358BD">
              <w:rPr>
                <w:sz w:val="26"/>
                <w:szCs w:val="26"/>
              </w:rPr>
              <w:t xml:space="preserve">_    </w:t>
            </w:r>
            <w:r w:rsidRPr="00697A4A">
              <w:rPr>
                <w:sz w:val="26"/>
                <w:szCs w:val="26"/>
                <w:u w:val="single"/>
              </w:rPr>
              <w:t>Р.Э. Агаева</w:t>
            </w:r>
            <w:r w:rsidR="003358BD">
              <w:rPr>
                <w:sz w:val="26"/>
                <w:szCs w:val="26"/>
              </w:rPr>
              <w:t xml:space="preserve"> </w:t>
            </w:r>
          </w:p>
          <w:p w:rsidR="004E794F" w:rsidRDefault="00697A4A" w:rsidP="00BB56E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t xml:space="preserve">          </w:t>
            </w:r>
            <w:r w:rsidR="004E794F" w:rsidRPr="00697A4A">
              <w:t xml:space="preserve"> (подпись)          </w:t>
            </w:r>
            <w:r>
              <w:t xml:space="preserve">  </w:t>
            </w:r>
            <w:r w:rsidR="004E794F" w:rsidRPr="00697A4A">
              <w:t xml:space="preserve"> </w:t>
            </w:r>
            <w:r>
              <w:t xml:space="preserve">         </w:t>
            </w:r>
            <w:r w:rsidR="004E794F" w:rsidRPr="00697A4A">
              <w:t>(</w:t>
            </w:r>
            <w:r>
              <w:t>фамилия, инициалы</w:t>
            </w:r>
            <w:r w:rsidR="004E794F" w:rsidRPr="00697A4A">
              <w:t>)</w:t>
            </w:r>
          </w:p>
        </w:tc>
        <w:tc>
          <w:tcPr>
            <w:tcW w:w="5213" w:type="dxa"/>
          </w:tcPr>
          <w:p w:rsidR="004E794F" w:rsidRPr="004E794F" w:rsidRDefault="004E794F" w:rsidP="00BB56E1">
            <w:pPr>
              <w:tabs>
                <w:tab w:val="left" w:pos="-567"/>
              </w:tabs>
              <w:jc w:val="center"/>
              <w:rPr>
                <w:b/>
                <w:sz w:val="26"/>
                <w:szCs w:val="26"/>
              </w:rPr>
            </w:pPr>
            <w:r w:rsidRPr="004E794F">
              <w:rPr>
                <w:b/>
                <w:sz w:val="26"/>
                <w:szCs w:val="26"/>
              </w:rPr>
              <w:t>РУКОВОДИТЕЛЬ:</w:t>
            </w:r>
          </w:p>
          <w:p w:rsid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</w:p>
          <w:p w:rsidR="00697A4A" w:rsidRDefault="00697A4A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 w:rsidRPr="00697A4A">
              <w:rPr>
                <w:sz w:val="26"/>
                <w:szCs w:val="26"/>
              </w:rPr>
              <w:t>_________________________________</w:t>
            </w:r>
            <w:r>
              <w:rPr>
                <w:sz w:val="26"/>
                <w:szCs w:val="26"/>
              </w:rPr>
              <w:t>_____</w:t>
            </w:r>
          </w:p>
          <w:p w:rsidR="003358BD" w:rsidRPr="00697A4A" w:rsidRDefault="00697A4A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  <w:r w:rsidRPr="00697A4A">
              <w:rPr>
                <w:sz w:val="26"/>
                <w:szCs w:val="26"/>
              </w:rPr>
              <w:t>__</w:t>
            </w:r>
          </w:p>
          <w:p w:rsidR="007B0D2D" w:rsidRDefault="00697A4A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>
              <w:t xml:space="preserve">                                            (ФИО)</w:t>
            </w:r>
          </w:p>
          <w:p w:rsidR="004E794F" w:rsidRDefault="004E794F" w:rsidP="00BB56E1">
            <w:pPr>
              <w:tabs>
                <w:tab w:val="left" w:pos="-567"/>
              </w:tabs>
              <w:jc w:val="both"/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 xml:space="preserve">Адрес места жительства: </w:t>
            </w:r>
            <w:r w:rsidR="00697A4A">
              <w:rPr>
                <w:sz w:val="26"/>
                <w:szCs w:val="26"/>
              </w:rPr>
              <w:t>________________</w:t>
            </w:r>
          </w:p>
          <w:p w:rsidR="00697A4A" w:rsidRPr="004E794F" w:rsidRDefault="00697A4A" w:rsidP="00BB56E1">
            <w:pPr>
              <w:tabs>
                <w:tab w:val="left" w:pos="-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4E794F" w:rsidRPr="004E794F" w:rsidRDefault="004E794F" w:rsidP="00BB56E1">
            <w:pPr>
              <w:tabs>
                <w:tab w:val="left" w:pos="-567"/>
              </w:tabs>
              <w:jc w:val="both"/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 xml:space="preserve">Паспорт: серия </w:t>
            </w:r>
            <w:r w:rsidR="00D13055">
              <w:rPr>
                <w:sz w:val="26"/>
                <w:szCs w:val="26"/>
              </w:rPr>
              <w:t>________№______________</w:t>
            </w:r>
            <w:r w:rsidRPr="004E794F">
              <w:rPr>
                <w:sz w:val="26"/>
                <w:szCs w:val="26"/>
              </w:rPr>
              <w:t>,</w:t>
            </w:r>
          </w:p>
          <w:p w:rsidR="00D13055" w:rsidRDefault="004E794F" w:rsidP="00BB56E1">
            <w:pPr>
              <w:tabs>
                <w:tab w:val="left" w:pos="-567"/>
              </w:tabs>
              <w:jc w:val="both"/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 xml:space="preserve">выдан </w:t>
            </w:r>
            <w:r w:rsidR="00D13055">
              <w:rPr>
                <w:sz w:val="26"/>
                <w:szCs w:val="26"/>
              </w:rPr>
              <w:t>________________________________</w:t>
            </w:r>
          </w:p>
          <w:p w:rsidR="00AE5274" w:rsidRDefault="00D13055" w:rsidP="00BB56E1">
            <w:pPr>
              <w:tabs>
                <w:tab w:val="left" w:pos="-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  <w:r w:rsidR="004E794F" w:rsidRPr="004E794F">
              <w:rPr>
                <w:sz w:val="26"/>
                <w:szCs w:val="26"/>
              </w:rPr>
              <w:t>,</w:t>
            </w:r>
          </w:p>
          <w:p w:rsidR="004E794F" w:rsidRPr="004E794F" w:rsidRDefault="004E794F" w:rsidP="00BB56E1">
            <w:pPr>
              <w:tabs>
                <w:tab w:val="left" w:pos="-567"/>
              </w:tabs>
              <w:jc w:val="both"/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>дата выдачи:</w:t>
            </w:r>
            <w:r w:rsidR="00D13055">
              <w:rPr>
                <w:sz w:val="26"/>
                <w:szCs w:val="26"/>
              </w:rPr>
              <w:t>___________________________</w:t>
            </w:r>
          </w:p>
          <w:p w:rsidR="004E794F" w:rsidRP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</w:p>
          <w:p w:rsidR="004E794F" w:rsidRP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</w:p>
          <w:p w:rsidR="004E794F" w:rsidRPr="004E794F" w:rsidRDefault="004E794F" w:rsidP="00BB56E1">
            <w:pPr>
              <w:tabs>
                <w:tab w:val="left" w:pos="-567"/>
              </w:tabs>
              <w:rPr>
                <w:sz w:val="26"/>
                <w:szCs w:val="26"/>
              </w:rPr>
            </w:pPr>
            <w:r w:rsidRPr="004E794F">
              <w:rPr>
                <w:sz w:val="26"/>
                <w:szCs w:val="26"/>
              </w:rPr>
              <w:t xml:space="preserve">    _________________</w:t>
            </w:r>
            <w:r w:rsidR="00C64475">
              <w:rPr>
                <w:sz w:val="26"/>
                <w:szCs w:val="26"/>
              </w:rPr>
              <w:t xml:space="preserve"> </w:t>
            </w:r>
            <w:r w:rsidR="00697A4A">
              <w:rPr>
                <w:sz w:val="26"/>
                <w:szCs w:val="26"/>
              </w:rPr>
              <w:t>__________________</w:t>
            </w:r>
          </w:p>
          <w:p w:rsidR="004E794F" w:rsidRPr="00697A4A" w:rsidRDefault="004E794F" w:rsidP="00BB56E1">
            <w:pPr>
              <w:tabs>
                <w:tab w:val="left" w:pos="-567"/>
              </w:tabs>
            </w:pPr>
            <w:r w:rsidRPr="00697A4A">
              <w:t xml:space="preserve">       </w:t>
            </w:r>
            <w:r w:rsidR="00697A4A">
              <w:t xml:space="preserve">  </w:t>
            </w:r>
            <w:r w:rsidRPr="00697A4A">
              <w:t xml:space="preserve">      (подпись)</w:t>
            </w:r>
            <w:r w:rsidR="00697A4A">
              <w:t xml:space="preserve">                          (ф</w:t>
            </w:r>
            <w:r w:rsidR="00697A4A" w:rsidRPr="00697A4A">
              <w:t>амилия, инициалы</w:t>
            </w:r>
            <w:r w:rsidR="00697A4A">
              <w:t>)</w:t>
            </w:r>
            <w:r w:rsidR="00697A4A" w:rsidRPr="00697A4A">
              <w:t xml:space="preserve"> </w:t>
            </w:r>
          </w:p>
        </w:tc>
      </w:tr>
    </w:tbl>
    <w:p w:rsidR="00A65CC1" w:rsidRDefault="00A65CC1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A409D3" w:rsidRDefault="00A409D3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p w:rsidR="004300F0" w:rsidRDefault="004300F0" w:rsidP="004300F0">
      <w:pPr>
        <w:spacing w:after="1" w:line="20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 к трудовому договору</w:t>
      </w:r>
    </w:p>
    <w:p w:rsidR="004300F0" w:rsidRDefault="004300F0" w:rsidP="004300F0">
      <w:pPr>
        <w:spacing w:after="1" w:line="20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 _______ 20__ г. №________</w:t>
      </w:r>
    </w:p>
    <w:p w:rsidR="004300F0" w:rsidRDefault="004300F0" w:rsidP="004300F0">
      <w:pPr>
        <w:spacing w:after="1" w:line="200" w:lineRule="atLeast"/>
        <w:ind w:left="5103"/>
        <w:jc w:val="center"/>
        <w:rPr>
          <w:sz w:val="28"/>
          <w:szCs w:val="28"/>
        </w:rPr>
      </w:pPr>
    </w:p>
    <w:p w:rsidR="004300F0" w:rsidRDefault="004300F0" w:rsidP="004300F0">
      <w:pPr>
        <w:spacing w:line="200" w:lineRule="atLeast"/>
        <w:ind w:firstLine="709"/>
        <w:jc w:val="both"/>
        <w:rPr>
          <w:sz w:val="28"/>
          <w:szCs w:val="28"/>
        </w:rPr>
      </w:pPr>
      <w:r w:rsidRPr="001B7165">
        <w:rPr>
          <w:sz w:val="28"/>
          <w:szCs w:val="28"/>
        </w:rPr>
        <w:t>Показатели эффективности работы руководителя учреждения: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721"/>
        <w:gridCol w:w="3516"/>
      </w:tblGrid>
      <w:tr w:rsidR="004300F0" w:rsidRPr="001B7165" w:rsidTr="004300F0">
        <w:tc>
          <w:tcPr>
            <w:tcW w:w="3890" w:type="dxa"/>
          </w:tcPr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21" w:type="dxa"/>
          </w:tcPr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Критерии оценки показателя</w:t>
            </w:r>
          </w:p>
        </w:tc>
        <w:tc>
          <w:tcPr>
            <w:tcW w:w="3516" w:type="dxa"/>
          </w:tcPr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Отчетный период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5A2735" w:rsidP="00DE6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мероприятий государственных программ Ленинградской области за счет средств областного бюджета Ленинградской области (процентов, за отчетный период с начала года)</w:t>
            </w:r>
          </w:p>
        </w:tc>
        <w:tc>
          <w:tcPr>
            <w:tcW w:w="2721" w:type="dxa"/>
          </w:tcPr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5%</w:t>
            </w:r>
          </w:p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5A273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  <w:p w:rsidR="005A273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4300F0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300F0" w:rsidRPr="001B7165">
              <w:rPr>
                <w:sz w:val="26"/>
                <w:szCs w:val="26"/>
              </w:rPr>
              <w:t>0%</w:t>
            </w:r>
          </w:p>
          <w:p w:rsidR="005A273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5A2735" w:rsidRPr="001B716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3516" w:type="dxa"/>
          </w:tcPr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1</w:t>
            </w:r>
            <w:r w:rsidR="005A2735">
              <w:rPr>
                <w:sz w:val="26"/>
                <w:szCs w:val="26"/>
              </w:rPr>
              <w:t xml:space="preserve"> квартал</w:t>
            </w:r>
          </w:p>
          <w:p w:rsidR="004300F0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5A2735" w:rsidRPr="001B716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полугодие</w:t>
            </w:r>
          </w:p>
          <w:p w:rsidR="005A273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5A273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  <w:p w:rsidR="005A2735" w:rsidRDefault="005A2735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Год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9C1CF2" w:rsidP="005A2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мероприятий государственных программ Ленинградской области за счет средств областного бюджета Ленинградской области за исключением расходов на оплату труда с начислениями (процентов, за отчетный период с начала года)</w:t>
            </w:r>
          </w:p>
        </w:tc>
        <w:tc>
          <w:tcPr>
            <w:tcW w:w="2721" w:type="dxa"/>
          </w:tcPr>
          <w:p w:rsidR="009C1CF2" w:rsidRPr="001B7165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5%</w:t>
            </w:r>
          </w:p>
          <w:p w:rsidR="009C1CF2" w:rsidRPr="001B7165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B7165">
              <w:rPr>
                <w:sz w:val="26"/>
                <w:szCs w:val="26"/>
              </w:rPr>
              <w:t>0%</w:t>
            </w: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4300F0" w:rsidRPr="001B7165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3516" w:type="dxa"/>
          </w:tcPr>
          <w:p w:rsidR="009C1CF2" w:rsidRPr="001B7165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9C1CF2" w:rsidRPr="001B7165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полугодие</w:t>
            </w: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  <w:p w:rsidR="009C1CF2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4300F0" w:rsidRPr="001B7165" w:rsidRDefault="009C1CF2" w:rsidP="009C1CF2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 xml:space="preserve">Год </w:t>
            </w:r>
          </w:p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9C1CF2" w:rsidP="009C1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кассового плана по расходам, финансовое обеспечение которых предусмотрено за счет средств областного бюджета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 (процентов, за отчетный период с начала года) </w:t>
            </w:r>
          </w:p>
        </w:tc>
        <w:tc>
          <w:tcPr>
            <w:tcW w:w="2721" w:type="dxa"/>
          </w:tcPr>
          <w:p w:rsidR="004300F0" w:rsidRPr="001B7165" w:rsidRDefault="009C1CF2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300F0" w:rsidRPr="001B7165">
              <w:rPr>
                <w:sz w:val="26"/>
                <w:szCs w:val="26"/>
              </w:rPr>
              <w:t>0%</w:t>
            </w:r>
          </w:p>
        </w:tc>
        <w:tc>
          <w:tcPr>
            <w:tcW w:w="3516" w:type="dxa"/>
          </w:tcPr>
          <w:p w:rsidR="004300F0" w:rsidRPr="001B7165" w:rsidRDefault="009C1CF2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7A784E" w:rsidP="00DE6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стоимости заключенных государственных контрактов (контрактов)  от общей стоимости  закупок, предусмотренных  планом-графиком, нарастающим итогом с начала года (процентов)</w:t>
            </w:r>
          </w:p>
        </w:tc>
        <w:tc>
          <w:tcPr>
            <w:tcW w:w="2721" w:type="dxa"/>
          </w:tcPr>
          <w:p w:rsidR="004300F0" w:rsidRDefault="00035F76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4300F0" w:rsidRPr="001B7165">
              <w:rPr>
                <w:sz w:val="26"/>
                <w:szCs w:val="26"/>
              </w:rPr>
              <w:t>%</w:t>
            </w:r>
          </w:p>
          <w:p w:rsidR="00035F76" w:rsidRDefault="00035F76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035F76" w:rsidRPr="001B7165" w:rsidRDefault="00035F76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3516" w:type="dxa"/>
          </w:tcPr>
          <w:p w:rsidR="00035F76" w:rsidRDefault="00035F76" w:rsidP="00035F76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</w:p>
          <w:p w:rsidR="00035F76" w:rsidRDefault="00035F76" w:rsidP="00035F76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035F76" w:rsidRPr="001B7165" w:rsidRDefault="00035F76" w:rsidP="00035F76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 xml:space="preserve">Год </w:t>
            </w:r>
          </w:p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</w:tc>
      </w:tr>
      <w:tr w:rsidR="004300F0" w:rsidRPr="001B7165" w:rsidTr="003365F6">
        <w:trPr>
          <w:trHeight w:val="1168"/>
        </w:trPr>
        <w:tc>
          <w:tcPr>
            <w:tcW w:w="3890" w:type="dxa"/>
          </w:tcPr>
          <w:p w:rsidR="004300F0" w:rsidRPr="001B7165" w:rsidRDefault="00035F76" w:rsidP="003365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возбуждённых административных дел и выданных </w:t>
            </w:r>
            <w:r w:rsidR="003365F6">
              <w:rPr>
                <w:sz w:val="26"/>
                <w:szCs w:val="26"/>
              </w:rPr>
              <w:t>предостережений</w:t>
            </w:r>
          </w:p>
        </w:tc>
        <w:tc>
          <w:tcPr>
            <w:tcW w:w="2721" w:type="dxa"/>
          </w:tcPr>
          <w:p w:rsidR="004300F0" w:rsidRPr="001B7165" w:rsidRDefault="003365F6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Устанавливаются председателем Комитета с учетом предложений руководителя Учреждения</w:t>
            </w:r>
          </w:p>
        </w:tc>
        <w:tc>
          <w:tcPr>
            <w:tcW w:w="3516" w:type="dxa"/>
          </w:tcPr>
          <w:p w:rsidR="004300F0" w:rsidRPr="001B7165" w:rsidRDefault="003365F6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3365F6" w:rsidP="005A2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исполненных в установленный срок заданий Комитета по проведению обследования территории на предмет пресечения, выявления нарушений природоохранного законодательства</w:t>
            </w:r>
          </w:p>
        </w:tc>
        <w:tc>
          <w:tcPr>
            <w:tcW w:w="2721" w:type="dxa"/>
          </w:tcPr>
          <w:p w:rsidR="004300F0" w:rsidRPr="001B7165" w:rsidRDefault="003365F6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выданных Комитетом за отчетный период заданий (с учетом сроков проведения обследований)</w:t>
            </w:r>
          </w:p>
        </w:tc>
        <w:tc>
          <w:tcPr>
            <w:tcW w:w="3516" w:type="dxa"/>
          </w:tcPr>
          <w:p w:rsidR="004300F0" w:rsidRPr="001B7165" w:rsidRDefault="003365F6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F04D73" w:rsidP="005A2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заключений по результатам лабораторных исследований, проведенных в рамках контрольно-надзорных мероприятий </w:t>
            </w:r>
          </w:p>
        </w:tc>
        <w:tc>
          <w:tcPr>
            <w:tcW w:w="2721" w:type="dxa"/>
          </w:tcPr>
          <w:p w:rsidR="004300F0" w:rsidRPr="001B7165" w:rsidRDefault="006D0BC7" w:rsidP="006D0BC7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 от выданных Комитетом за отчетный период заданий (с учетом сроков проведения обследований)</w:t>
            </w:r>
          </w:p>
        </w:tc>
        <w:tc>
          <w:tcPr>
            <w:tcW w:w="3516" w:type="dxa"/>
          </w:tcPr>
          <w:p w:rsidR="004300F0" w:rsidRPr="001B7165" w:rsidRDefault="00F04D73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6D0BC7" w:rsidRDefault="006D0BC7" w:rsidP="005A2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Полнота или своевременность размещения сведений об Учреждении на сайте </w:t>
            </w:r>
            <w:r>
              <w:rPr>
                <w:sz w:val="26"/>
                <w:szCs w:val="26"/>
                <w:lang w:val="en-US"/>
              </w:rPr>
              <w:t>bus</w:t>
            </w:r>
            <w:r w:rsidRPr="006D0BC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6D0BC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 xml:space="preserve"> (в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отчетного периода)</w:t>
            </w:r>
          </w:p>
        </w:tc>
        <w:tc>
          <w:tcPr>
            <w:tcW w:w="2721" w:type="dxa"/>
          </w:tcPr>
          <w:p w:rsidR="004300F0" w:rsidRPr="001B7165" w:rsidRDefault="004300F0" w:rsidP="006D0BC7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1</w:t>
            </w:r>
            <w:r w:rsidR="006D0BC7">
              <w:rPr>
                <w:sz w:val="26"/>
                <w:szCs w:val="26"/>
              </w:rPr>
              <w:t>0</w:t>
            </w:r>
            <w:r w:rsidRPr="001B7165">
              <w:rPr>
                <w:sz w:val="26"/>
                <w:szCs w:val="26"/>
              </w:rPr>
              <w:t>%</w:t>
            </w:r>
          </w:p>
        </w:tc>
        <w:tc>
          <w:tcPr>
            <w:tcW w:w="3516" w:type="dxa"/>
          </w:tcPr>
          <w:p w:rsidR="004300F0" w:rsidRPr="001B7165" w:rsidRDefault="006D0BC7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6D0BC7" w:rsidP="00DE6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возвращенных комитетом финансов Ленинградской области заявок на оплату расходов при осуществлении процедуры санкционирования расходов за счет средств областного бюджета (в процентах)</w:t>
            </w:r>
          </w:p>
        </w:tc>
        <w:tc>
          <w:tcPr>
            <w:tcW w:w="2721" w:type="dxa"/>
          </w:tcPr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1B7165">
              <w:rPr>
                <w:sz w:val="26"/>
                <w:szCs w:val="26"/>
              </w:rPr>
              <w:t>1</w:t>
            </w:r>
            <w:r w:rsidR="006D0BC7">
              <w:rPr>
                <w:sz w:val="26"/>
                <w:szCs w:val="26"/>
              </w:rPr>
              <w:t>5</w:t>
            </w:r>
            <w:r w:rsidRPr="001B7165">
              <w:rPr>
                <w:sz w:val="26"/>
                <w:szCs w:val="26"/>
              </w:rPr>
              <w:t>%</w:t>
            </w:r>
          </w:p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4300F0" w:rsidRPr="001B7165" w:rsidRDefault="004300F0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4300F0" w:rsidRPr="001B7165" w:rsidRDefault="006D0BC7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C52C29" w:rsidP="00DE6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возвращенных комитетом финансов Ленинградской области электронных документов «Договор» при осуществлении процедуры регистрации бюджетных обязательств </w:t>
            </w:r>
          </w:p>
        </w:tc>
        <w:tc>
          <w:tcPr>
            <w:tcW w:w="2721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7,5%</w:t>
            </w:r>
          </w:p>
        </w:tc>
        <w:tc>
          <w:tcPr>
            <w:tcW w:w="3516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C52C29" w:rsidP="00DE6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возвращенных комитетом финансов Ленинградской области электронных документов «Денежное обязательство» при осуществлении процедуры регистрации бюджетных обязательств</w:t>
            </w:r>
          </w:p>
        </w:tc>
        <w:tc>
          <w:tcPr>
            <w:tcW w:w="2721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7,5%</w:t>
            </w:r>
          </w:p>
        </w:tc>
        <w:tc>
          <w:tcPr>
            <w:tcW w:w="3516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C52C29" w:rsidP="00DE6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Полнота и своевременность </w:t>
            </w:r>
            <w:proofErr w:type="gramStart"/>
            <w:r>
              <w:rPr>
                <w:sz w:val="26"/>
                <w:szCs w:val="26"/>
              </w:rPr>
              <w:lastRenderedPageBreak/>
              <w:t>исполнения поручений председателя Комитета  государственного экологического надзора Ленинградской области</w:t>
            </w:r>
            <w:proofErr w:type="gramEnd"/>
          </w:p>
        </w:tc>
        <w:tc>
          <w:tcPr>
            <w:tcW w:w="2721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15%</w:t>
            </w:r>
          </w:p>
        </w:tc>
        <w:tc>
          <w:tcPr>
            <w:tcW w:w="3516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300F0" w:rsidRPr="001B7165" w:rsidTr="004300F0">
        <w:tc>
          <w:tcPr>
            <w:tcW w:w="3890" w:type="dxa"/>
          </w:tcPr>
          <w:p w:rsidR="004300F0" w:rsidRPr="001B7165" w:rsidRDefault="00C52C29" w:rsidP="00F87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Полнота, своевременность и качество </w:t>
            </w:r>
            <w:r w:rsidR="00F873BC">
              <w:rPr>
                <w:sz w:val="26"/>
                <w:szCs w:val="26"/>
              </w:rPr>
              <w:t>представляемых</w:t>
            </w:r>
            <w:r>
              <w:rPr>
                <w:sz w:val="26"/>
                <w:szCs w:val="26"/>
              </w:rPr>
              <w:t xml:space="preserve"> в Комитет  государственного экологического надзора Ленинградской области информации, документов, отчетности</w:t>
            </w:r>
          </w:p>
        </w:tc>
        <w:tc>
          <w:tcPr>
            <w:tcW w:w="2721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3516" w:type="dxa"/>
          </w:tcPr>
          <w:p w:rsidR="004300F0" w:rsidRPr="001B7165" w:rsidRDefault="00C52C29" w:rsidP="00DE6C74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</w:tbl>
    <w:p w:rsidR="004300F0" w:rsidRPr="004E794F" w:rsidRDefault="004300F0" w:rsidP="003B2831">
      <w:pPr>
        <w:shd w:val="clear" w:color="auto" w:fill="FFFFFF"/>
        <w:tabs>
          <w:tab w:val="left" w:pos="-567"/>
        </w:tabs>
        <w:jc w:val="both"/>
        <w:rPr>
          <w:sz w:val="26"/>
          <w:szCs w:val="26"/>
        </w:rPr>
      </w:pPr>
    </w:p>
    <w:sectPr w:rsidR="004300F0" w:rsidRPr="004E794F" w:rsidSect="003B2831">
      <w:pgSz w:w="11909" w:h="16834"/>
      <w:pgMar w:top="709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DA" w:rsidRDefault="009E12DA" w:rsidP="008B28FD">
      <w:r>
        <w:separator/>
      </w:r>
    </w:p>
  </w:endnote>
  <w:endnote w:type="continuationSeparator" w:id="0">
    <w:p w:rsidR="009E12DA" w:rsidRDefault="009E12DA" w:rsidP="008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DA" w:rsidRDefault="009E12DA" w:rsidP="008B28FD">
      <w:r>
        <w:separator/>
      </w:r>
    </w:p>
  </w:footnote>
  <w:footnote w:type="continuationSeparator" w:id="0">
    <w:p w:rsidR="009E12DA" w:rsidRDefault="009E12DA" w:rsidP="008B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1695CC"/>
    <w:lvl w:ilvl="0">
      <w:numFmt w:val="bullet"/>
      <w:lvlText w:val="*"/>
      <w:lvlJc w:val="left"/>
    </w:lvl>
  </w:abstractNum>
  <w:abstractNum w:abstractNumId="1">
    <w:nsid w:val="032606D3"/>
    <w:multiLevelType w:val="singleLevel"/>
    <w:tmpl w:val="BC2EA42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4C10964"/>
    <w:multiLevelType w:val="hybridMultilevel"/>
    <w:tmpl w:val="6180C4A2"/>
    <w:lvl w:ilvl="0" w:tplc="E3048C8C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136F2D0F"/>
    <w:multiLevelType w:val="singleLevel"/>
    <w:tmpl w:val="B6F0B8C2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71661D9"/>
    <w:multiLevelType w:val="hybridMultilevel"/>
    <w:tmpl w:val="BAAE5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3DF2"/>
    <w:multiLevelType w:val="singleLevel"/>
    <w:tmpl w:val="7012EBE0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5FA18C1"/>
    <w:multiLevelType w:val="hybridMultilevel"/>
    <w:tmpl w:val="69369670"/>
    <w:lvl w:ilvl="0" w:tplc="F50433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2575A"/>
    <w:multiLevelType w:val="hybridMultilevel"/>
    <w:tmpl w:val="8E56FD5C"/>
    <w:lvl w:ilvl="0" w:tplc="2A6E0A1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32790109"/>
    <w:multiLevelType w:val="singleLevel"/>
    <w:tmpl w:val="ACC0CA98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3355765A"/>
    <w:multiLevelType w:val="hybridMultilevel"/>
    <w:tmpl w:val="B2BC5AD6"/>
    <w:lvl w:ilvl="0" w:tplc="D334EF9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A7AF4"/>
    <w:multiLevelType w:val="hybridMultilevel"/>
    <w:tmpl w:val="D130D8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1442F9"/>
    <w:multiLevelType w:val="singleLevel"/>
    <w:tmpl w:val="1F160F6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53A9330A"/>
    <w:multiLevelType w:val="singleLevel"/>
    <w:tmpl w:val="7D8E3658"/>
    <w:lvl w:ilvl="0">
      <w:start w:val="3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68CF2833"/>
    <w:multiLevelType w:val="hybridMultilevel"/>
    <w:tmpl w:val="BB02D5D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6"/>
    <w:rsid w:val="000274CB"/>
    <w:rsid w:val="00035F76"/>
    <w:rsid w:val="00044061"/>
    <w:rsid w:val="000D0008"/>
    <w:rsid w:val="000F1F97"/>
    <w:rsid w:val="00137545"/>
    <w:rsid w:val="00175EEE"/>
    <w:rsid w:val="00193BD4"/>
    <w:rsid w:val="001B3481"/>
    <w:rsid w:val="001E62D8"/>
    <w:rsid w:val="001F0B1A"/>
    <w:rsid w:val="001F1BFE"/>
    <w:rsid w:val="002368CC"/>
    <w:rsid w:val="002462A7"/>
    <w:rsid w:val="002A6420"/>
    <w:rsid w:val="0032763F"/>
    <w:rsid w:val="003358BD"/>
    <w:rsid w:val="003365F6"/>
    <w:rsid w:val="00365862"/>
    <w:rsid w:val="003B2831"/>
    <w:rsid w:val="003D316C"/>
    <w:rsid w:val="003F4839"/>
    <w:rsid w:val="004300F0"/>
    <w:rsid w:val="0043307A"/>
    <w:rsid w:val="00490716"/>
    <w:rsid w:val="004A55EA"/>
    <w:rsid w:val="004D0C0A"/>
    <w:rsid w:val="004E794F"/>
    <w:rsid w:val="004F3F92"/>
    <w:rsid w:val="004F4552"/>
    <w:rsid w:val="004F58BE"/>
    <w:rsid w:val="004F5CDA"/>
    <w:rsid w:val="005428EE"/>
    <w:rsid w:val="00550EB4"/>
    <w:rsid w:val="0057318D"/>
    <w:rsid w:val="005A262E"/>
    <w:rsid w:val="005A2735"/>
    <w:rsid w:val="005B43CB"/>
    <w:rsid w:val="006228E5"/>
    <w:rsid w:val="00622C40"/>
    <w:rsid w:val="00655B0A"/>
    <w:rsid w:val="00692701"/>
    <w:rsid w:val="00693688"/>
    <w:rsid w:val="00697A4A"/>
    <w:rsid w:val="006C06CD"/>
    <w:rsid w:val="006D0BC7"/>
    <w:rsid w:val="006E3330"/>
    <w:rsid w:val="006F5B2C"/>
    <w:rsid w:val="00720CAF"/>
    <w:rsid w:val="007A784E"/>
    <w:rsid w:val="007B0D2D"/>
    <w:rsid w:val="007D7361"/>
    <w:rsid w:val="007E69CA"/>
    <w:rsid w:val="008215C1"/>
    <w:rsid w:val="0082427D"/>
    <w:rsid w:val="00851709"/>
    <w:rsid w:val="0085666C"/>
    <w:rsid w:val="008B28FD"/>
    <w:rsid w:val="008C073F"/>
    <w:rsid w:val="008C3560"/>
    <w:rsid w:val="008E4BE3"/>
    <w:rsid w:val="00902FB5"/>
    <w:rsid w:val="00924AA7"/>
    <w:rsid w:val="009743D4"/>
    <w:rsid w:val="00983EB4"/>
    <w:rsid w:val="009C1CF2"/>
    <w:rsid w:val="009D2E1F"/>
    <w:rsid w:val="009D516F"/>
    <w:rsid w:val="009E12DA"/>
    <w:rsid w:val="009E5F34"/>
    <w:rsid w:val="00A409D3"/>
    <w:rsid w:val="00A41570"/>
    <w:rsid w:val="00A60961"/>
    <w:rsid w:val="00A65CC1"/>
    <w:rsid w:val="00A72E90"/>
    <w:rsid w:val="00A960C3"/>
    <w:rsid w:val="00AE5274"/>
    <w:rsid w:val="00B12BE2"/>
    <w:rsid w:val="00B44B8F"/>
    <w:rsid w:val="00B56127"/>
    <w:rsid w:val="00B56B2B"/>
    <w:rsid w:val="00B70033"/>
    <w:rsid w:val="00B74D54"/>
    <w:rsid w:val="00B91792"/>
    <w:rsid w:val="00B95681"/>
    <w:rsid w:val="00BA2E9A"/>
    <w:rsid w:val="00BB56E1"/>
    <w:rsid w:val="00BC1A2D"/>
    <w:rsid w:val="00BC33B5"/>
    <w:rsid w:val="00C00B87"/>
    <w:rsid w:val="00C04DE5"/>
    <w:rsid w:val="00C16254"/>
    <w:rsid w:val="00C52C29"/>
    <w:rsid w:val="00C64475"/>
    <w:rsid w:val="00C66D7D"/>
    <w:rsid w:val="00D11696"/>
    <w:rsid w:val="00D13055"/>
    <w:rsid w:val="00D407C7"/>
    <w:rsid w:val="00D47746"/>
    <w:rsid w:val="00E02C14"/>
    <w:rsid w:val="00E307B3"/>
    <w:rsid w:val="00E705F7"/>
    <w:rsid w:val="00E9275E"/>
    <w:rsid w:val="00EC5A0E"/>
    <w:rsid w:val="00ED7804"/>
    <w:rsid w:val="00F04D73"/>
    <w:rsid w:val="00F26DE1"/>
    <w:rsid w:val="00F33CF2"/>
    <w:rsid w:val="00F7079C"/>
    <w:rsid w:val="00F77C66"/>
    <w:rsid w:val="00F873BC"/>
    <w:rsid w:val="00FB2D3C"/>
    <w:rsid w:val="00FD70DE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E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B2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28F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B2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28FD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4F5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E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B2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28F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B2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28FD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4F5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Нина Алексеевна Воскресенская</cp:lastModifiedBy>
  <cp:revision>12</cp:revision>
  <cp:lastPrinted>2023-06-02T13:12:00Z</cp:lastPrinted>
  <dcterms:created xsi:type="dcterms:W3CDTF">2023-06-01T11:39:00Z</dcterms:created>
  <dcterms:modified xsi:type="dcterms:W3CDTF">2023-06-05T11:48:00Z</dcterms:modified>
</cp:coreProperties>
</file>