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государственного экологического надзора Ленинградской области от 01.03.2022 N 1.3-01-3</w:t>
              <w:br/>
              <w:t xml:space="preserve">(ред. от 02.08.2022)</w:t>
              <w:br/>
              <w:t xml:space="preserve">"Об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ГОСУДАРСТВЕННОГО ЭКОЛОГИЧЕСКОГО НАДЗОРА</w:t>
      </w:r>
    </w:p>
    <w:p>
      <w:pPr>
        <w:pStyle w:val="2"/>
        <w:jc w:val="center"/>
      </w:pPr>
      <w:r>
        <w:rPr>
          <w:sz w:val="20"/>
        </w:rPr>
        <w:t xml:space="preserve">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марта 2022 г. N 1.3-01-3</w:t>
      </w:r>
    </w:p>
    <w:p>
      <w:pPr>
        <w:pStyle w:val="2"/>
        <w:jc w:val="center"/>
      </w:pPr>
      <w:r>
        <w:rPr>
          <w:sz w:val="20"/>
        </w:rPr>
      </w:r>
    </w:p>
    <w:p>
      <w:pPr>
        <w:pStyle w:val="2"/>
        <w:jc w:val="center"/>
      </w:pPr>
      <w:r>
        <w:rPr>
          <w:sz w:val="20"/>
        </w:rPr>
        <w:t xml:space="preserve">ОБ УТВЕРЖДЕНИИ ФОРМ ПРОВЕРОЧНЫХ ЛИСТОВ (СПИСКОВ КОНТРОЛЬНЫХ</w:t>
      </w:r>
    </w:p>
    <w:p>
      <w:pPr>
        <w:pStyle w:val="2"/>
        <w:jc w:val="center"/>
      </w:pPr>
      <w:r>
        <w:rPr>
          <w:sz w:val="20"/>
        </w:rPr>
        <w:t xml:space="preserve">ВОПРОСОВ, ОТВЕТЫ НА КОТОРЫЕ СВИДЕТЕЛЬСТВУЮТ О СОБЛЮДЕНИИ ИЛИ</w:t>
      </w:r>
    </w:p>
    <w:p>
      <w:pPr>
        <w:pStyle w:val="2"/>
        <w:jc w:val="center"/>
      </w:pPr>
      <w:r>
        <w:rPr>
          <w:sz w:val="20"/>
        </w:rPr>
        <w:t xml:space="preserve">НЕСОБЛЮДЕНИИ КОНТРОЛИРУЕМЫМ ЛИЦОМ ОБЯЗАТЕЛЬНЫХ ТРЕБОВАНИЙ)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государственного экологического надзора</w:t>
            </w:r>
          </w:p>
          <w:p>
            <w:pPr>
              <w:pStyle w:val="0"/>
              <w:jc w:val="center"/>
            </w:pPr>
            <w:r>
              <w:rPr>
                <w:sz w:val="20"/>
                <w:color w:val="392c69"/>
              </w:rPr>
              <w:t xml:space="preserve">Ленинградской области от 27.05.2022 </w:t>
            </w:r>
            <w:hyperlink w:history="0" r:id="rId7" w:tooltip="Приказ комитета государственного экологического надзора Ленинградской области от 27.05.2022 N 1.3-01-8 &quot;О внесении изменений в приказ Комитета государственного экологического надзора Ленинградской области от 1 марта 2022 года N 1.3-01-3 &quo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quot; {КонсультантПлюс}">
              <w:r>
                <w:rPr>
                  <w:sz w:val="20"/>
                  <w:color w:val="0000ff"/>
                </w:rPr>
                <w:t xml:space="preserve">N 1.3-01-8</w:t>
              </w:r>
            </w:hyperlink>
            <w:r>
              <w:rPr>
                <w:sz w:val="20"/>
                <w:color w:val="392c69"/>
              </w:rPr>
              <w:t xml:space="preserve">, от 02.08.2022 </w:t>
            </w:r>
            <w:hyperlink w:history="0" r:id="rId8" w:tooltip="Приказ комитета государственного экологического надзора Ленинградской области от 02.08.2022 N 1.3-01-12 &quot;О внесении изменений в приказы Комитета государственного экологического надзора Ленинградской области от 1 марта 2022 года N 1.3-01-3 &quo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quot;, от 25 января 2021 года N 1.3-01-1 &quot;О Порядке определения стоимости работ (услуг), выполняе {КонсультантПлюс}">
              <w:r>
                <w:rPr>
                  <w:sz w:val="20"/>
                  <w:color w:val="0000ff"/>
                </w:rPr>
                <w:t xml:space="preserve">N 1.3-01-12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53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w:t>
      </w:r>
      <w:hyperlink w:history="0" r:id="rId10"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требованиями</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случаями обязательного применения проверочных листов, утвержденными постановлением Правительства Российской Федерации от 27 октября 2021 года N 1844, руководствуясь </w:t>
      </w:r>
      <w:hyperlink w:history="0" r:id="rId11" w:tooltip="Закон Ленинградской области от 27.10.1994 N 6-оз (ред. от 26.07.2022) &quot;Устав Ленинградской области&quot; (с изм. и доп., вступающими в силу с 01.01.2023) {КонсультантПлюс}">
        <w:r>
          <w:rPr>
            <w:sz w:val="20"/>
            <w:color w:val="0000ff"/>
          </w:rPr>
          <w:t xml:space="preserve">статьей 2</w:t>
        </w:r>
      </w:hyperlink>
      <w:r>
        <w:rPr>
          <w:sz w:val="20"/>
        </w:rPr>
        <w:t xml:space="preserve"> Устава Ленинградской области, </w:t>
      </w:r>
      <w:hyperlink w:history="0" r:id="rId12" w:tooltip="Постановление Правительства Ленинградской области от 27.05.2014 N 192 (ред. от 07.10.2022) &quot;О Комитете государственного экологического надзора Ленинградской области&quot; {КонсультантПлюс}">
        <w:r>
          <w:rPr>
            <w:sz w:val="20"/>
            <w:color w:val="0000ff"/>
          </w:rPr>
          <w:t xml:space="preserve">положением</w:t>
        </w:r>
      </w:hyperlink>
      <w:r>
        <w:rPr>
          <w:sz w:val="20"/>
        </w:rPr>
        <w:t xml:space="preserve"> о Комитете государственного экологического надзора Ленинградской области, утвержденным постановлением Правительства Ленинградской области от 27.05.2014 N 192, приказываю:</w:t>
      </w:r>
    </w:p>
    <w:p>
      <w:pPr>
        <w:pStyle w:val="0"/>
        <w:ind w:firstLine="540"/>
        <w:jc w:val="both"/>
      </w:pPr>
      <w:r>
        <w:rPr>
          <w:sz w:val="20"/>
        </w:rPr>
      </w:r>
    </w:p>
    <w:bookmarkStart w:id="16" w:name="P16"/>
    <w:bookmarkEnd w:id="16"/>
    <w:p>
      <w:pPr>
        <w:pStyle w:val="0"/>
        <w:ind w:firstLine="540"/>
        <w:jc w:val="both"/>
      </w:pPr>
      <w:r>
        <w:rPr>
          <w:sz w:val="20"/>
        </w:rPr>
        <w:t xml:space="preserve">1. Утвердить форму </w:t>
      </w:r>
      <w:hyperlink w:history="0" w:anchor="P44" w:tooltip="Проверочный лист">
        <w:r>
          <w:rPr>
            <w:sz w:val="20"/>
            <w:color w:val="0000ff"/>
          </w:rPr>
          <w:t xml:space="preserve">проверочного листа</w:t>
        </w:r>
      </w:hyperlink>
      <w:r>
        <w:rPr>
          <w:sz w:val="20"/>
        </w:rPr>
        <w:t xml:space="preserve"> (список контрольных вопросов, ответы на которые свидетельствуют о соблюдении или несоблюдении контролируемым лицом обязательных требований), используемого Комитетом государственного экологического надзора Ленинградской области при осуществлении регионального государственного экологического контроля (надзора) согласно приложению N 1 к настоящему приказу.</w:t>
      </w:r>
    </w:p>
    <w:p>
      <w:pPr>
        <w:pStyle w:val="0"/>
        <w:spacing w:before="200" w:line-rule="auto"/>
        <w:ind w:firstLine="540"/>
        <w:jc w:val="both"/>
      </w:pPr>
      <w:r>
        <w:rPr>
          <w:sz w:val="20"/>
        </w:rPr>
        <w:t xml:space="preserve">2. Утвердить форму </w:t>
      </w:r>
      <w:hyperlink w:history="0" w:anchor="P1338" w:tooltip="Проверочный лист">
        <w:r>
          <w:rPr>
            <w:sz w:val="20"/>
            <w:color w:val="0000ff"/>
          </w:rPr>
          <w:t xml:space="preserve">проверочного листа</w:t>
        </w:r>
      </w:hyperlink>
      <w:r>
        <w:rPr>
          <w:sz w:val="20"/>
        </w:rPr>
        <w:t xml:space="preserve"> (список контрольных вопросов, ответы на которые свидетельствуют о соблюдении или несоблюдении контролируемым лицом обязательных требований), используемого Комитетом государственного экологического надзора Ленинградской области при осуществлении регионального государственного геологического контроля (надзора) согласно приложению N 2 к настоящему приказу.</w:t>
      </w:r>
    </w:p>
    <w:bookmarkStart w:id="18" w:name="P18"/>
    <w:bookmarkEnd w:id="18"/>
    <w:p>
      <w:pPr>
        <w:pStyle w:val="0"/>
        <w:spacing w:before="200" w:line-rule="auto"/>
        <w:ind w:firstLine="540"/>
        <w:jc w:val="both"/>
      </w:pPr>
      <w:r>
        <w:rPr>
          <w:sz w:val="20"/>
        </w:rPr>
        <w:t xml:space="preserve">3. Утвердить форму </w:t>
      </w:r>
      <w:hyperlink w:history="0" w:anchor="P1895" w:tooltip="Проверочный лист">
        <w:r>
          <w:rPr>
            <w:sz w:val="20"/>
            <w:color w:val="0000ff"/>
          </w:rPr>
          <w:t xml:space="preserve">проверочного листа</w:t>
        </w:r>
      </w:hyperlink>
      <w:r>
        <w:rPr>
          <w:sz w:val="20"/>
        </w:rPr>
        <w:t xml:space="preserve"> (список контрольных вопросов, ответы на которые свидетельствуют о соблюдении или несоблюдении контролируемым лицом обязательных требований), используемого Комитетом государственного экологического надзора Ленинградской области при осуществлении регионального государственного контроля (надзора) в области охраны и использования особо охраняемых природных территорий согласно приложению N 3 к настоящему приказу.</w:t>
      </w:r>
    </w:p>
    <w:p>
      <w:pPr>
        <w:pStyle w:val="0"/>
        <w:spacing w:before="200" w:line-rule="auto"/>
        <w:ind w:firstLine="540"/>
        <w:jc w:val="both"/>
      </w:pPr>
      <w:r>
        <w:rPr>
          <w:sz w:val="20"/>
        </w:rPr>
        <w:t xml:space="preserve">4. Установить, что предмет контрольного (надзорного) мероприятия не ограничивается оценкой соблюдения обязательных требований, в отношении которых в проверочных листах, указанных в </w:t>
      </w:r>
      <w:hyperlink w:history="0" w:anchor="P16" w:tooltip="1. Утвердить форму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используемого Комитетом государственного экологического надзора Ленинградской области при осуществлении регионального государственного экологического контроля (надзора) согласно приложению N 1 к настоящему приказу.">
        <w:r>
          <w:rPr>
            <w:sz w:val="20"/>
            <w:color w:val="0000ff"/>
          </w:rPr>
          <w:t xml:space="preserve">пунктах 1</w:t>
        </w:r>
      </w:hyperlink>
      <w:r>
        <w:rPr>
          <w:sz w:val="20"/>
        </w:rPr>
        <w:t xml:space="preserve"> - </w:t>
      </w:r>
      <w:hyperlink w:history="0" w:anchor="P18" w:tooltip="3. Утвердить форму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используемого Комитетом государственного экологического надзора Ленинградской области при осуществлении регионального государственного контроля (надзора) в области охраны и использования особо охраняемых природных территорий согласно приложению N 3 к настоящему приказу.">
        <w:r>
          <w:rPr>
            <w:sz w:val="20"/>
            <w:color w:val="0000ff"/>
          </w:rPr>
          <w:t xml:space="preserve">3</w:t>
        </w:r>
      </w:hyperlink>
      <w:r>
        <w:rPr>
          <w:sz w:val="20"/>
        </w:rPr>
        <w:t xml:space="preserve"> настоящего приказа, определен список контрольных вопросов, ответы на которые свидетельствуют о соблюдении или несоблюдении контролируемым лицом обязательных требований.</w:t>
      </w:r>
    </w:p>
    <w:p>
      <w:pPr>
        <w:pStyle w:val="0"/>
        <w:spacing w:before="200" w:line-rule="auto"/>
        <w:ind w:firstLine="540"/>
        <w:jc w:val="both"/>
      </w:pPr>
      <w:r>
        <w:rPr>
          <w:sz w:val="20"/>
        </w:rPr>
        <w:t xml:space="preserve">5. Настоящий приказ вступает с 1 марта 2022 года.</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М.Р.Тоноян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Комитета государственного</w:t>
      </w:r>
    </w:p>
    <w:p>
      <w:pPr>
        <w:pStyle w:val="0"/>
        <w:jc w:val="right"/>
      </w:pPr>
      <w:r>
        <w:rPr>
          <w:sz w:val="20"/>
        </w:rPr>
        <w:t xml:space="preserve">экологического надзора</w:t>
      </w:r>
    </w:p>
    <w:p>
      <w:pPr>
        <w:pStyle w:val="0"/>
        <w:jc w:val="right"/>
      </w:pPr>
      <w:r>
        <w:rPr>
          <w:sz w:val="20"/>
        </w:rPr>
        <w:t xml:space="preserve">Ленинградской области</w:t>
      </w:r>
    </w:p>
    <w:p>
      <w:pPr>
        <w:pStyle w:val="0"/>
        <w:jc w:val="right"/>
      </w:pPr>
      <w:r>
        <w:rPr>
          <w:sz w:val="20"/>
        </w:rPr>
        <w:t xml:space="preserve">от 01.03.2022 N 1.3-01-3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государственного экологического надзора</w:t>
            </w:r>
          </w:p>
          <w:p>
            <w:pPr>
              <w:pStyle w:val="0"/>
              <w:jc w:val="center"/>
            </w:pPr>
            <w:r>
              <w:rPr>
                <w:sz w:val="20"/>
                <w:color w:val="392c69"/>
              </w:rPr>
              <w:t xml:space="preserve">Ленинградской области от 27.05.2022 </w:t>
            </w:r>
            <w:hyperlink w:history="0" r:id="rId13" w:tooltip="Приказ комитета государственного экологического надзора Ленинградской области от 27.05.2022 N 1.3-01-8 &quot;О внесении изменений в приказ Комитета государственного экологического надзора Ленинградской области от 1 марта 2022 года N 1.3-01-3 &quo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quot; {КонсультантПлюс}">
              <w:r>
                <w:rPr>
                  <w:sz w:val="20"/>
                  <w:color w:val="0000ff"/>
                </w:rPr>
                <w:t xml:space="preserve">N 1.3-01-8</w:t>
              </w:r>
            </w:hyperlink>
            <w:r>
              <w:rPr>
                <w:sz w:val="20"/>
                <w:color w:val="392c69"/>
              </w:rPr>
              <w:t xml:space="preserve">, от 02.08.2022 </w:t>
            </w:r>
            <w:hyperlink w:history="0" r:id="rId14" w:tooltip="Приказ комитета государственного экологического надзора Ленинградской области от 02.08.2022 N 1.3-01-12 &quot;О внесении изменений в приказы Комитета государственного экологического надзора Ленинградской области от 1 марта 2022 года N 1.3-01-3 &quo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quot;, от 25 января 2021 года N 1.3-01-1 &quot;О Порядке определения стоимости работ (услуг), выполняе {КонсультантПлюс}">
              <w:r>
                <w:rPr>
                  <w:sz w:val="20"/>
                  <w:color w:val="0000ff"/>
                </w:rPr>
                <w:t xml:space="preserve">N 1.3-01-12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(форма)</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insideV w:val="single" w:sz="4"/>
        </w:tblBorders>
        <w:tblCellMar>
          <w:top w:w="102" w:type="dxa"/>
          <w:left w:w="62" w:type="dxa"/>
          <w:bottom w:w="102" w:type="dxa"/>
          <w:right w:w="62" w:type="dxa"/>
        </w:tblCellMar>
      </w:tblPr>
      <w:tblGrid>
        <w:gridCol w:w="8617"/>
        <w:gridCol w:w="2438"/>
      </w:tblGrid>
      <w:tr>
        <w:tblPrEx>
          <w:tblBorders>
            <w:right w:val="single" w:sz="4"/>
          </w:tblBorders>
        </w:tblPrEx>
        <w:tc>
          <w:tcPr>
            <w:tcW w:w="8617" w:type="dxa"/>
            <w:tcBorders>
              <w:top w:val="nil"/>
              <w:left w:val="nil"/>
              <w:bottom w:val="nil"/>
            </w:tcBorders>
          </w:tcPr>
          <w:p>
            <w:pPr>
              <w:pStyle w:val="0"/>
              <w:jc w:val="both"/>
            </w:pPr>
            <w:r>
              <w:rPr>
                <w:sz w:val="20"/>
              </w:rPr>
            </w:r>
          </w:p>
        </w:tc>
        <w:tc>
          <w:tcPr>
            <w:tcW w:w="2438" w:type="dxa"/>
            <w:tcBorders>
              <w:top w:val="single" w:sz="4"/>
              <w:bottom w:val="single" w:sz="4"/>
            </w:tcBorders>
          </w:tcPr>
          <w:p>
            <w:pPr>
              <w:pStyle w:val="0"/>
              <w:jc w:val="center"/>
            </w:pPr>
            <w:r>
              <w:rPr>
                <w:sz w:val="20"/>
              </w:rPr>
              <w:t xml:space="preserve">QR-код </w:t>
            </w:r>
            <w:hyperlink w:history="0" w:anchor="P1319" w:tooltip="&lt;*&gt; QR-код предусмотрен пунктом 21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r>
                <w:rPr>
                  <w:sz w:val="20"/>
                  <w:color w:val="0000ff"/>
                </w:rPr>
                <w:t xml:space="preserve">&lt;*&gt;</w:t>
              </w:r>
            </w:hyperlink>
          </w:p>
        </w:tc>
      </w:tr>
      <w:tr>
        <w:tc>
          <w:tcPr>
            <w:gridSpan w:val="2"/>
            <w:tcW w:w="11055" w:type="dxa"/>
            <w:tcBorders>
              <w:top w:val="nil"/>
              <w:left w:val="nil"/>
              <w:bottom w:val="nil"/>
              <w:right w:val="nil"/>
            </w:tcBorders>
          </w:tcPr>
          <w:p>
            <w:pPr>
              <w:pStyle w:val="0"/>
              <w:jc w:val="both"/>
            </w:pPr>
            <w:r>
              <w:rPr>
                <w:sz w:val="20"/>
              </w:rPr>
            </w:r>
          </w:p>
        </w:tc>
      </w:tr>
      <w:tr>
        <w:tc>
          <w:tcPr>
            <w:gridSpan w:val="2"/>
            <w:tcW w:w="11055" w:type="dxa"/>
            <w:tcBorders>
              <w:top w:val="nil"/>
              <w:left w:val="nil"/>
              <w:bottom w:val="nil"/>
              <w:right w:val="nil"/>
            </w:tcBorders>
          </w:tcPr>
          <w:bookmarkStart w:id="44" w:name="P44"/>
          <w:bookmarkEnd w:id="44"/>
          <w:p>
            <w:pPr>
              <w:pStyle w:val="0"/>
              <w:jc w:val="center"/>
            </w:pPr>
            <w:r>
              <w:rPr>
                <w:sz w:val="20"/>
                <w:b w:val="on"/>
              </w:rPr>
              <w:t xml:space="preserve">Проверочный лист</w:t>
            </w:r>
          </w:p>
          <w:p>
            <w:pPr>
              <w:pStyle w:val="0"/>
              <w:jc w:val="center"/>
            </w:pPr>
            <w:r>
              <w:rPr>
                <w:sz w:val="20"/>
                <w:b w:val="on"/>
              </w:rPr>
              <w:t xml:space="preserve">(список контрольных вопросов, ответы на которые свидетельствуют о соблюдении</w:t>
            </w:r>
          </w:p>
          <w:p>
            <w:pPr>
              <w:pStyle w:val="0"/>
              <w:jc w:val="center"/>
            </w:pPr>
            <w:r>
              <w:rPr>
                <w:sz w:val="20"/>
                <w:b w:val="on"/>
              </w:rPr>
              <w:t xml:space="preserve">или несоблюдении контролируемым лицом обязательных требований),</w:t>
            </w:r>
          </w:p>
          <w:p>
            <w:pPr>
              <w:pStyle w:val="0"/>
              <w:jc w:val="center"/>
            </w:pPr>
            <w:r>
              <w:rPr>
                <w:sz w:val="20"/>
                <w:b w:val="on"/>
              </w:rPr>
              <w:t xml:space="preserve">используемый Комитетом государственного экологического надзора</w:t>
            </w:r>
          </w:p>
          <w:p>
            <w:pPr>
              <w:pStyle w:val="0"/>
              <w:jc w:val="center"/>
            </w:pPr>
            <w:r>
              <w:rPr>
                <w:sz w:val="20"/>
                <w:b w:val="on"/>
              </w:rPr>
              <w:t xml:space="preserve">Ленинградской области при осуществлении регионального государственного</w:t>
            </w:r>
          </w:p>
          <w:p>
            <w:pPr>
              <w:pStyle w:val="0"/>
              <w:jc w:val="center"/>
            </w:pPr>
            <w:r>
              <w:rPr>
                <w:sz w:val="20"/>
                <w:b w:val="on"/>
              </w:rPr>
              <w:t xml:space="preserve">экологического контроля (надзора)</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3402"/>
        <w:gridCol w:w="680"/>
        <w:gridCol w:w="794"/>
        <w:gridCol w:w="1077"/>
        <w:gridCol w:w="1077"/>
      </w:tblGrid>
      <w:tr>
        <w:tc>
          <w:tcPr>
            <w:gridSpan w:val="2"/>
            <w:tcW w:w="4025" w:type="dxa"/>
          </w:tcPr>
          <w:p>
            <w:pPr>
              <w:pStyle w:val="0"/>
              <w:jc w:val="center"/>
            </w:pPr>
            <w:r>
              <w:rPr>
                <w:sz w:val="20"/>
              </w:rPr>
              <w:t xml:space="preserve">Реквизиты решения о проведении контрольного (надзорного) мероприятия</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Вид контрольного (надзорного) мероприятия</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Учетный номер контрольного (надзорного) мероприятия</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Место (места) проведения контрольного (надзорного) мероприятия с заполнением проверочного листа</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Объект государственного контроля (надзора), в отношении которого проводится контрольное (надзорное) мероприятие</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Фамилия, имя и отчество (при наличии) гражданина или индивидуального предпринимателя, являющегося контролируемым лицом</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ИНН/ОГРНИП</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Адрес регистрации гражданина или индивидуального предпринимателя, являющегося контролируемым лицом</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Наименование юридического лица, являющегося контролируемым лицом</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ИНН/ОГРН</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Адрес юридического лица, являющегося контролируемым лицом (его филиалов, представительств, обособленных структурных подразделений)</w:t>
            </w:r>
          </w:p>
        </w:tc>
        <w:tc>
          <w:tcPr>
            <w:gridSpan w:val="5"/>
            <w:tcW w:w="7030" w:type="dxa"/>
          </w:tcPr>
          <w:p>
            <w:pPr>
              <w:pStyle w:val="0"/>
              <w:jc w:val="center"/>
            </w:pPr>
            <w:r>
              <w:rPr>
                <w:sz w:val="20"/>
              </w:rPr>
            </w:r>
          </w:p>
        </w:tc>
      </w:tr>
      <w:tr>
        <w:tc>
          <w:tcPr>
            <w:gridSpan w:val="2"/>
            <w:tcW w:w="4025" w:type="dxa"/>
          </w:tcPr>
          <w:p>
            <w:pPr>
              <w:pStyle w:val="0"/>
              <w:jc w:val="center"/>
            </w:pPr>
            <w:r>
              <w:rPr>
                <w:sz w:val="20"/>
              </w:rPr>
              <w:t xml:space="preserve">Должность, фамилия и инициалы должностного лица, проводящего контрольное (надзорное) мероприятие и заполняющего проверочный лист (далее - Инспектор)</w:t>
            </w:r>
          </w:p>
        </w:tc>
        <w:tc>
          <w:tcPr>
            <w:gridSpan w:val="5"/>
            <w:tcW w:w="7030" w:type="dxa"/>
          </w:tcPr>
          <w:p>
            <w:pPr>
              <w:pStyle w:val="0"/>
              <w:jc w:val="center"/>
            </w:pPr>
            <w:r>
              <w:rPr>
                <w:sz w:val="20"/>
              </w:rPr>
            </w:r>
          </w:p>
        </w:tc>
      </w:tr>
      <w:tr>
        <w:tc>
          <w:tcPr>
            <w:gridSpan w:val="7"/>
            <w:tcW w:w="11055" w:type="dxa"/>
          </w:tcPr>
          <w:p>
            <w:pPr>
              <w:pStyle w:val="0"/>
              <w:outlineLvl w:val="1"/>
              <w:jc w:val="center"/>
            </w:pPr>
            <w:r>
              <w:rPr>
                <w:sz w:val="20"/>
                <w:b w:val="on"/>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r>
        <w:tc>
          <w:tcPr>
            <w:tcW w:w="567" w:type="dxa"/>
          </w:tcPr>
          <w:p>
            <w:pPr>
              <w:pStyle w:val="0"/>
              <w:jc w:val="center"/>
            </w:pPr>
            <w:r>
              <w:rPr>
                <w:sz w:val="20"/>
              </w:rPr>
              <w:t xml:space="preserve">N п/п</w:t>
            </w:r>
          </w:p>
        </w:tc>
        <w:tc>
          <w:tcPr>
            <w:tcW w:w="3458" w:type="dxa"/>
          </w:tcPr>
          <w:p>
            <w:pPr>
              <w:pStyle w:val="0"/>
              <w:jc w:val="center"/>
            </w:pPr>
            <w:r>
              <w:rPr>
                <w:sz w:val="20"/>
              </w:rPr>
              <w:t xml:space="preserve">Перечень вопросов, отражающих содержание обязательных требований</w:t>
            </w:r>
          </w:p>
        </w:tc>
        <w:tc>
          <w:tcPr>
            <w:tcW w:w="3402" w:type="dxa"/>
          </w:tcPr>
          <w:p>
            <w:pPr>
              <w:pStyle w:val="0"/>
              <w:jc w:val="center"/>
            </w:pPr>
            <w:r>
              <w:rPr>
                <w:sz w:val="20"/>
              </w:rPr>
              <w:t xml:space="preserve">Реквизиты нормативных правовых актов</w:t>
            </w:r>
          </w:p>
        </w:tc>
        <w:tc>
          <w:tcPr>
            <w:gridSpan w:val="3"/>
            <w:tcW w:w="2551" w:type="dxa"/>
          </w:tcPr>
          <w:p>
            <w:pPr>
              <w:pStyle w:val="0"/>
              <w:jc w:val="center"/>
            </w:pPr>
            <w:r>
              <w:rPr>
                <w:sz w:val="20"/>
              </w:rPr>
              <w:t xml:space="preserve">Ответы на вопросы</w:t>
            </w:r>
          </w:p>
        </w:tc>
        <w:tc>
          <w:tcPr>
            <w:tcW w:w="1077" w:type="dxa"/>
          </w:tcPr>
          <w:p>
            <w:pPr>
              <w:pStyle w:val="0"/>
              <w:jc w:val="center"/>
            </w:pPr>
            <w:r>
              <w:rPr>
                <w:sz w:val="20"/>
              </w:rPr>
              <w:t xml:space="preserve">Примечание </w:t>
            </w:r>
            <w:hyperlink w:history="0" w:anchor="P1320" w:tooltip="&lt;**&gt; Графа &quot;примечание&quot; подлежит обязательному заполнению в случае заполнения графы &quot;неприменимо&quot;.">
              <w:r>
                <w:rPr>
                  <w:sz w:val="20"/>
                  <w:color w:val="0000ff"/>
                </w:rPr>
                <w:t xml:space="preserve">&lt;**&gt;</w:t>
              </w:r>
            </w:hyperlink>
          </w:p>
        </w:tc>
      </w:tr>
      <w:tr>
        <w:tc>
          <w:tcPr>
            <w:tcW w:w="567" w:type="dxa"/>
          </w:tcPr>
          <w:p>
            <w:pPr>
              <w:pStyle w:val="0"/>
              <w:jc w:val="center"/>
            </w:pPr>
            <w:r>
              <w:rPr>
                <w:sz w:val="20"/>
              </w:rPr>
            </w:r>
          </w:p>
        </w:tc>
        <w:tc>
          <w:tcPr>
            <w:tcW w:w="3458" w:type="dxa"/>
          </w:tcPr>
          <w:p>
            <w:pPr>
              <w:pStyle w:val="0"/>
              <w:jc w:val="both"/>
            </w:pPr>
            <w:r>
              <w:rPr>
                <w:sz w:val="20"/>
              </w:rPr>
            </w:r>
          </w:p>
        </w:tc>
        <w:tc>
          <w:tcPr>
            <w:tcW w:w="3402" w:type="dxa"/>
          </w:tcPr>
          <w:p>
            <w:pPr>
              <w:pStyle w:val="0"/>
              <w:jc w:val="both"/>
            </w:pPr>
            <w:r>
              <w:rPr>
                <w:sz w:val="20"/>
              </w:rPr>
            </w:r>
          </w:p>
        </w:tc>
        <w:tc>
          <w:tcPr>
            <w:tcW w:w="680" w:type="dxa"/>
          </w:tcPr>
          <w:p>
            <w:pPr>
              <w:pStyle w:val="0"/>
              <w:jc w:val="center"/>
            </w:pPr>
            <w:r>
              <w:rPr>
                <w:sz w:val="20"/>
              </w:rPr>
              <w:t xml:space="preserve">да</w:t>
            </w:r>
          </w:p>
        </w:tc>
        <w:tc>
          <w:tcPr>
            <w:tcW w:w="794" w:type="dxa"/>
          </w:tcPr>
          <w:p>
            <w:pPr>
              <w:pStyle w:val="0"/>
              <w:jc w:val="center"/>
            </w:pPr>
            <w:r>
              <w:rPr>
                <w:sz w:val="20"/>
              </w:rPr>
              <w:t xml:space="preserve">нет</w:t>
            </w:r>
          </w:p>
        </w:tc>
        <w:tc>
          <w:tcPr>
            <w:tcW w:w="1077" w:type="dxa"/>
          </w:tcPr>
          <w:p>
            <w:pPr>
              <w:pStyle w:val="0"/>
              <w:jc w:val="center"/>
            </w:pPr>
            <w:r>
              <w:rPr>
                <w:sz w:val="20"/>
              </w:rPr>
              <w:t xml:space="preserve">неприменимо</w:t>
            </w:r>
          </w:p>
        </w:tc>
        <w:tc>
          <w:tcPr>
            <w:tcW w:w="1077" w:type="dxa"/>
          </w:tcPr>
          <w:p>
            <w:pPr>
              <w:pStyle w:val="0"/>
              <w:jc w:val="center"/>
            </w:pPr>
            <w:r>
              <w:rPr>
                <w:sz w:val="20"/>
              </w:rPr>
            </w:r>
          </w:p>
        </w:tc>
      </w:tr>
      <w:tr>
        <w:tc>
          <w:tcPr>
            <w:tcW w:w="567" w:type="dxa"/>
          </w:tcPr>
          <w:p>
            <w:pPr>
              <w:pStyle w:val="0"/>
              <w:jc w:val="center"/>
            </w:pPr>
            <w:r>
              <w:rPr>
                <w:sz w:val="20"/>
              </w:rPr>
              <w:t xml:space="preserve">1</w:t>
            </w:r>
          </w:p>
        </w:tc>
        <w:tc>
          <w:tcPr>
            <w:tcW w:w="3458" w:type="dxa"/>
          </w:tcPr>
          <w:p>
            <w:pPr>
              <w:pStyle w:val="0"/>
              <w:jc w:val="both"/>
            </w:pPr>
            <w:r>
              <w:rPr>
                <w:sz w:val="20"/>
              </w:rPr>
              <w:t xml:space="preserve">Определены ли нормативы допустимых выбросов (далее - НДВ), нормативы допустимых сбросов (далее - НДС) для стационарного источника и(или)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tc>
        <w:tc>
          <w:tcPr>
            <w:tcW w:w="3402" w:type="dxa"/>
          </w:tcPr>
          <w:p>
            <w:pPr>
              <w:pStyle w:val="0"/>
              <w:jc w:val="both"/>
            </w:pPr>
            <w:r>
              <w:rPr>
                <w:sz w:val="20"/>
              </w:rPr>
              <w:t xml:space="preserve">Пункт 1 статьи 22 Закона N 7-ФЗ;</w:t>
            </w:r>
          </w:p>
          <w:p>
            <w:pPr>
              <w:pStyle w:val="0"/>
              <w:jc w:val="both"/>
            </w:pPr>
            <w:r>
              <w:rPr>
                <w:sz w:val="20"/>
              </w:rPr>
            </w:r>
          </w:p>
          <w:p>
            <w:pPr>
              <w:pStyle w:val="0"/>
              <w:jc w:val="both"/>
            </w:pPr>
            <w:hyperlink w:history="0" r:id="rId17"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08.07.2015 N 1316-р;</w:t>
            </w:r>
          </w:p>
          <w:p>
            <w:pPr>
              <w:pStyle w:val="0"/>
              <w:jc w:val="both"/>
            </w:pPr>
            <w:r>
              <w:rPr>
                <w:sz w:val="20"/>
              </w:rPr>
            </w:r>
          </w:p>
          <w:p>
            <w:pPr>
              <w:pStyle w:val="0"/>
              <w:jc w:val="both"/>
            </w:pPr>
            <w:hyperlink w:history="0" r:id="rId18" w:tooltip="Приказ Минприроды России от 29.12.2020 N 1118 (ред. от 18.05.2022) &quot;Об утверждении Методики разработки нормативов допустимых сбросов загрязняющих веществ в водные объекты для водопользователей&quot; (Зарегистрировано в Минюсте России 30.12.2020 N 61973) {КонсультантПлюс}">
              <w:r>
                <w:rPr>
                  <w:sz w:val="20"/>
                  <w:color w:val="0000ff"/>
                </w:rPr>
                <w:t xml:space="preserve">Методика</w:t>
              </w:r>
            </w:hyperlink>
            <w:r>
              <w:rPr>
                <w:sz w:val="20"/>
              </w:rPr>
              <w:t xml:space="preserve"> разработки нормативов допустимых сбросов загрязняющих веществ в водные объекты для водопользователей, утвержденная приказом Минприроды России от 29.12.2020 N 1118</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w:t>
            </w:r>
          </w:p>
        </w:tc>
        <w:tc>
          <w:tcPr>
            <w:tcW w:w="3458" w:type="dxa"/>
          </w:tcPr>
          <w:p>
            <w:pPr>
              <w:pStyle w:val="0"/>
              <w:jc w:val="both"/>
            </w:pPr>
            <w:r>
              <w:rPr>
                <w:sz w:val="20"/>
              </w:rPr>
              <w:t xml:space="preserve">Осуществляется ли пользование водными объектами на основании договора водопользования?</w:t>
            </w:r>
          </w:p>
        </w:tc>
        <w:tc>
          <w:tcPr>
            <w:tcW w:w="3402" w:type="dxa"/>
          </w:tcPr>
          <w:p>
            <w:pPr>
              <w:pStyle w:val="0"/>
              <w:jc w:val="both"/>
            </w:pPr>
            <w:hyperlink w:history="0" r:id="rId19" w:tooltip="&quot;Водный кодекс Российской Федерации&quot; от 03.06.2006 N 74-ФЗ (ред. от 01.05.2022) {КонсультантПлюс}">
              <w:r>
                <w:rPr>
                  <w:sz w:val="20"/>
                  <w:color w:val="0000ff"/>
                </w:rPr>
                <w:t xml:space="preserve">Часть 2 статьи 11</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w:t>
            </w:r>
          </w:p>
        </w:tc>
        <w:tc>
          <w:tcPr>
            <w:tcW w:w="3458" w:type="dxa"/>
          </w:tcPr>
          <w:p>
            <w:pPr>
              <w:pStyle w:val="0"/>
              <w:jc w:val="both"/>
            </w:pPr>
            <w:r>
              <w:rPr>
                <w:sz w:val="20"/>
              </w:rPr>
              <w:t xml:space="preserve">Осуществляется ли пользование водными объектами на основании решения о предоставлении водного объекта в пользование?</w:t>
            </w:r>
          </w:p>
        </w:tc>
        <w:tc>
          <w:tcPr>
            <w:tcW w:w="3402" w:type="dxa"/>
          </w:tcPr>
          <w:p>
            <w:pPr>
              <w:pStyle w:val="0"/>
              <w:jc w:val="both"/>
            </w:pPr>
            <w:hyperlink w:history="0" r:id="rId20" w:tooltip="&quot;Водный кодекс Российской Федерации&quot; от 03.06.2006 N 74-ФЗ (ред. от 01.05.2022) {КонсультантПлюс}">
              <w:r>
                <w:rPr>
                  <w:sz w:val="20"/>
                  <w:color w:val="0000ff"/>
                </w:rPr>
                <w:t xml:space="preserve">Часть 3 статьи 11</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w:t>
            </w:r>
          </w:p>
        </w:tc>
        <w:tc>
          <w:tcPr>
            <w:tcW w:w="3458" w:type="dxa"/>
          </w:tcPr>
          <w:p>
            <w:pPr>
              <w:pStyle w:val="0"/>
              <w:jc w:val="both"/>
            </w:pPr>
            <w:r>
              <w:rPr>
                <w:sz w:val="20"/>
              </w:rPr>
              <w:t xml:space="preserve">Соблюдаются ли водопользователем условия договора водопользования?</w:t>
            </w:r>
          </w:p>
        </w:tc>
        <w:tc>
          <w:tcPr>
            <w:tcW w:w="3402" w:type="dxa"/>
          </w:tcPr>
          <w:p>
            <w:pPr>
              <w:pStyle w:val="0"/>
              <w:jc w:val="both"/>
            </w:pPr>
            <w:hyperlink w:history="0" r:id="rId21" w:tooltip="&quot;Водный кодекс Российской Федерации&quot; от 03.06.2006 N 74-ФЗ (ред. от 01.05.2022) {КонсультантПлюс}">
              <w:r>
                <w:rPr>
                  <w:sz w:val="20"/>
                  <w:color w:val="0000ff"/>
                </w:rPr>
                <w:t xml:space="preserve">Часть 1 статьи 13</w:t>
              </w:r>
            </w:hyperlink>
            <w:r>
              <w:rPr>
                <w:sz w:val="20"/>
              </w:rPr>
              <w:t xml:space="preserve"> Водного кодекса Российской Федерации;</w:t>
            </w:r>
          </w:p>
          <w:p>
            <w:pPr>
              <w:pStyle w:val="0"/>
              <w:jc w:val="both"/>
            </w:pPr>
            <w:r>
              <w:rPr>
                <w:sz w:val="20"/>
              </w:rPr>
            </w:r>
          </w:p>
          <w:p>
            <w:pPr>
              <w:pStyle w:val="0"/>
              <w:jc w:val="both"/>
            </w:pPr>
            <w:hyperlink w:history="0" r:id="rId22" w:tooltip="Постановление Правительства РФ от 12.03.2008 N 165 (ред. от 11.06.2021) &quot;О подготовке и заключении договора водопользования&quot; {КонсультантПлюс}">
              <w:r>
                <w:rPr>
                  <w:sz w:val="20"/>
                  <w:color w:val="0000ff"/>
                </w:rPr>
                <w:t xml:space="preserve">Постановление</w:t>
              </w:r>
            </w:hyperlink>
            <w:r>
              <w:rPr>
                <w:sz w:val="20"/>
              </w:rPr>
              <w:t xml:space="preserve"> Правительства РФ от 12.03.2008 N 165 "О подготовке и заключении договора водопользования"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w:t>
            </w:r>
          </w:p>
        </w:tc>
        <w:tc>
          <w:tcPr>
            <w:tcW w:w="3458" w:type="dxa"/>
          </w:tcPr>
          <w:p>
            <w:pPr>
              <w:pStyle w:val="0"/>
              <w:jc w:val="both"/>
            </w:pPr>
            <w:r>
              <w:rPr>
                <w:sz w:val="20"/>
              </w:rPr>
              <w:t xml:space="preserve">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(изъятия) водных ресурсов?</w:t>
            </w:r>
          </w:p>
        </w:tc>
        <w:tc>
          <w:tcPr>
            <w:tcW w:w="3402" w:type="dxa"/>
          </w:tcPr>
          <w:p>
            <w:pPr>
              <w:pStyle w:val="0"/>
              <w:jc w:val="both"/>
            </w:pPr>
            <w:hyperlink w:history="0" r:id="rId23" w:tooltip="&quot;Водный кодекс Российской Федерации&quot; от 03.06.2006 N 74-ФЗ (ред. от 01.05.2022) {КонсультантПлюс}">
              <w:r>
                <w:rPr>
                  <w:sz w:val="20"/>
                  <w:color w:val="0000ff"/>
                </w:rPr>
                <w:t xml:space="preserve">Часть 3 статьи 18</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w:t>
            </w:r>
          </w:p>
        </w:tc>
        <w:tc>
          <w:tcPr>
            <w:tcW w:w="3458" w:type="dxa"/>
          </w:tcPr>
          <w:p>
            <w:pPr>
              <w:pStyle w:val="0"/>
              <w:jc w:val="both"/>
            </w:pPr>
            <w:r>
              <w:rPr>
                <w:sz w:val="20"/>
              </w:rPr>
              <w:t xml:space="preserve">Соблюдаются ли водопользователем условия использования водного объекта или его части, предусмотренные решением о предоставлении водного объекта в пользование?</w:t>
            </w:r>
          </w:p>
        </w:tc>
        <w:tc>
          <w:tcPr>
            <w:tcW w:w="3402" w:type="dxa"/>
          </w:tcPr>
          <w:p>
            <w:pPr>
              <w:pStyle w:val="0"/>
              <w:jc w:val="both"/>
            </w:pPr>
            <w:hyperlink w:history="0" r:id="rId24" w:tooltip="&quot;Водный кодекс Российской Федерации&quot; от 03.06.2006 N 74-ФЗ (ред. от 01.05.2022) {КонсультантПлюс}">
              <w:r>
                <w:rPr>
                  <w:sz w:val="20"/>
                  <w:color w:val="0000ff"/>
                </w:rPr>
                <w:t xml:space="preserve">Часть 1 статьи 22</w:t>
              </w:r>
            </w:hyperlink>
            <w:r>
              <w:rPr>
                <w:sz w:val="20"/>
              </w:rPr>
              <w:t xml:space="preserve"> Водного кодекса Российской Федерации;</w:t>
            </w:r>
          </w:p>
          <w:p>
            <w:pPr>
              <w:pStyle w:val="0"/>
              <w:jc w:val="both"/>
            </w:pPr>
            <w:r>
              <w:rPr>
                <w:sz w:val="20"/>
              </w:rPr>
            </w:r>
          </w:p>
          <w:p>
            <w:pPr>
              <w:pStyle w:val="0"/>
              <w:jc w:val="both"/>
            </w:pPr>
            <w:hyperlink w:history="0" r:id="rId25" w:tooltip="Приказ Минприроды России от 31.01.2022 N 51 &quot;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quot; (Зарегистрировано в Минюсте России 16.02.2022 N 67309) {КонсультантПлюс}">
              <w:r>
                <w:rPr>
                  <w:sz w:val="20"/>
                  <w:color w:val="0000ff"/>
                </w:rPr>
                <w:t xml:space="preserve">Приказ</w:t>
              </w:r>
            </w:hyperlink>
            <w:r>
              <w:rPr>
                <w:sz w:val="20"/>
              </w:rPr>
              <w:t xml:space="preserve"> Минприроды России от 31.01.2022 N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w:t>
            </w:r>
          </w:p>
        </w:tc>
        <w:tc>
          <w:tcPr>
            <w:tcW w:w="3458" w:type="dxa"/>
          </w:tcPr>
          <w:p>
            <w:pPr>
              <w:pStyle w:val="0"/>
              <w:jc w:val="both"/>
            </w:pPr>
            <w:r>
              <w:rPr>
                <w:sz w:val="20"/>
              </w:rPr>
              <w:t xml:space="preserve">Прекращено ли водопользователем в установленный срок использование водного объекта при прекращении права пользования водным объектом?</w:t>
            </w:r>
          </w:p>
        </w:tc>
        <w:tc>
          <w:tcPr>
            <w:tcW w:w="3402" w:type="dxa"/>
          </w:tcPr>
          <w:p>
            <w:pPr>
              <w:pStyle w:val="0"/>
              <w:jc w:val="both"/>
            </w:pPr>
            <w:hyperlink w:history="0" r:id="rId26" w:tooltip="&quot;Водный кодекс Российской Федерации&quot; от 03.06.2006 N 74-ФЗ (ред. от 01.05.2022) {КонсультантПлюс}">
              <w:r>
                <w:rPr>
                  <w:sz w:val="20"/>
                  <w:color w:val="0000ff"/>
                </w:rPr>
                <w:t xml:space="preserve">Пункт 1 части 6 статьи 10</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w:t>
            </w:r>
          </w:p>
        </w:tc>
        <w:tc>
          <w:tcPr>
            <w:tcW w:w="3458" w:type="dxa"/>
          </w:tcPr>
          <w:p>
            <w:pPr>
              <w:pStyle w:val="0"/>
              <w:jc w:val="both"/>
            </w:pPr>
            <w:r>
              <w:rPr>
                <w:sz w:val="20"/>
              </w:rPr>
              <w:t xml:space="preserve">Соблюдаются ли условия обеспечения свободного доступа граждан к водному объекту общего пользования и его береговой полосе?</w:t>
            </w:r>
          </w:p>
        </w:tc>
        <w:tc>
          <w:tcPr>
            <w:tcW w:w="3402" w:type="dxa"/>
          </w:tcPr>
          <w:p>
            <w:pPr>
              <w:pStyle w:val="0"/>
              <w:jc w:val="both"/>
            </w:pPr>
            <w:hyperlink w:history="0" r:id="rId27" w:tooltip="&quot;Водный кодекс Российской Федерации&quot; от 03.06.2006 N 74-ФЗ (ред. от 01.05.2022) {КонсультантПлюс}">
              <w:r>
                <w:rPr>
                  <w:sz w:val="20"/>
                  <w:color w:val="0000ff"/>
                </w:rPr>
                <w:t xml:space="preserve">Части 1</w:t>
              </w:r>
            </w:hyperlink>
            <w:r>
              <w:rPr>
                <w:sz w:val="20"/>
              </w:rPr>
              <w:t xml:space="preserve">, </w:t>
            </w:r>
            <w:hyperlink w:history="0" r:id="rId28" w:tooltip="&quot;Водный кодекс Российской Федерации&quot; от 03.06.2006 N 74-ФЗ (ред. от 01.05.2022) {КонсультантПлюс}">
              <w:r>
                <w:rPr>
                  <w:sz w:val="20"/>
                  <w:color w:val="0000ff"/>
                </w:rPr>
                <w:t xml:space="preserve">2</w:t>
              </w:r>
            </w:hyperlink>
            <w:r>
              <w:rPr>
                <w:sz w:val="20"/>
              </w:rPr>
              <w:t xml:space="preserve">, </w:t>
            </w:r>
            <w:hyperlink w:history="0" r:id="rId29" w:tooltip="&quot;Водный кодекс Российской Федерации&quot; от 03.06.2006 N 74-ФЗ (ред. от 01.05.2022) {КонсультантПлюс}">
              <w:r>
                <w:rPr>
                  <w:sz w:val="20"/>
                  <w:color w:val="0000ff"/>
                </w:rPr>
                <w:t xml:space="preserve">6</w:t>
              </w:r>
            </w:hyperlink>
            <w:r>
              <w:rPr>
                <w:sz w:val="20"/>
              </w:rPr>
              <w:t xml:space="preserve">, </w:t>
            </w:r>
            <w:hyperlink w:history="0" r:id="rId30" w:tooltip="&quot;Водный кодекс Российской Федерации&quot; от 03.06.2006 N 74-ФЗ (ред. от 01.05.2022) {КонсультантПлюс}">
              <w:r>
                <w:rPr>
                  <w:sz w:val="20"/>
                  <w:color w:val="0000ff"/>
                </w:rPr>
                <w:t xml:space="preserve">8 статьи 6</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w:t>
            </w:r>
          </w:p>
        </w:tc>
        <w:tc>
          <w:tcPr>
            <w:tcW w:w="3458" w:type="dxa"/>
          </w:tcPr>
          <w:p>
            <w:pPr>
              <w:pStyle w:val="0"/>
              <w:jc w:val="both"/>
            </w:pPr>
            <w:r>
              <w:rPr>
                <w:sz w:val="20"/>
              </w:rPr>
              <w:t xml:space="preserve">Исполняются ли при использовании водных объектов собственниками водных объектов, водопользователями обязанности по недопущению нарушения прав других собственников водных объектов, водопользователей?</w:t>
            </w:r>
          </w:p>
        </w:tc>
        <w:tc>
          <w:tcPr>
            <w:tcW w:w="3402" w:type="dxa"/>
          </w:tcPr>
          <w:p>
            <w:pPr>
              <w:pStyle w:val="0"/>
              <w:jc w:val="both"/>
            </w:pPr>
            <w:hyperlink w:history="0" r:id="rId31" w:tooltip="&quot;Водный кодекс Российской Федерации&quot; от 03.06.2006 N 74-ФЗ (ред. от 01.05.2022) {КонсультантПлюс}">
              <w:r>
                <w:rPr>
                  <w:sz w:val="20"/>
                  <w:color w:val="0000ff"/>
                </w:rPr>
                <w:t xml:space="preserve">Пункт 1 части 2 статьи 39</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w:t>
            </w:r>
          </w:p>
        </w:tc>
        <w:tc>
          <w:tcPr>
            <w:tcW w:w="3458" w:type="dxa"/>
          </w:tcPr>
          <w:p>
            <w:pPr>
              <w:pStyle w:val="0"/>
              <w:jc w:val="both"/>
            </w:pPr>
            <w:r>
              <w:rPr>
                <w:sz w:val="20"/>
              </w:rPr>
              <w:t xml:space="preserve">Исполняется ли при использовании водных объектов собственниками водных объектов,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w:t>
            </w:r>
          </w:p>
        </w:tc>
        <w:tc>
          <w:tcPr>
            <w:tcW w:w="3402" w:type="dxa"/>
          </w:tcPr>
          <w:p>
            <w:pPr>
              <w:pStyle w:val="0"/>
              <w:jc w:val="both"/>
            </w:pPr>
            <w:hyperlink w:history="0" r:id="rId32" w:tooltip="&quot;Водный кодекс Российской Федерации&quot; от 03.06.2006 N 74-ФЗ (ред. от 01.05.2022) {КонсультантПлюс}">
              <w:r>
                <w:rPr>
                  <w:sz w:val="20"/>
                  <w:color w:val="0000ff"/>
                </w:rPr>
                <w:t xml:space="preserve">Пункт 2 части 2 статьи 39</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w:t>
            </w:r>
          </w:p>
        </w:tc>
        <w:tc>
          <w:tcPr>
            <w:tcW w:w="3458" w:type="dxa"/>
          </w:tcPr>
          <w:p>
            <w:pPr>
              <w:pStyle w:val="0"/>
              <w:jc w:val="both"/>
            </w:pPr>
            <w:r>
              <w:rPr>
                <w:sz w:val="20"/>
              </w:rPr>
              <w:t xml:space="preserve">Исполняется ли при использовании водных объектов собственниками водных объектов,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w:t>
            </w:r>
          </w:p>
        </w:tc>
        <w:tc>
          <w:tcPr>
            <w:tcW w:w="3402" w:type="dxa"/>
          </w:tcPr>
          <w:p>
            <w:pPr>
              <w:pStyle w:val="0"/>
              <w:jc w:val="both"/>
            </w:pPr>
            <w:hyperlink w:history="0" r:id="rId33" w:tooltip="&quot;Водный кодекс Российской Федерации&quot; от 03.06.2006 N 74-ФЗ (ред. от 01.05.2022) {КонсультантПлюс}">
              <w:r>
                <w:rPr>
                  <w:sz w:val="20"/>
                  <w:color w:val="0000ff"/>
                </w:rPr>
                <w:t xml:space="preserve">Пункт 3 части 2 статьи 39</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w:t>
            </w:r>
          </w:p>
        </w:tc>
        <w:tc>
          <w:tcPr>
            <w:tcW w:w="3458" w:type="dxa"/>
          </w:tcPr>
          <w:p>
            <w:pPr>
              <w:pStyle w:val="0"/>
              <w:jc w:val="both"/>
            </w:pPr>
            <w:r>
              <w:rPr>
                <w:sz w:val="20"/>
              </w:rPr>
              <w:t xml:space="preserve">Исполняется ли при использовании водных объектов собственниками водных объектов, водопользователями обязанность по своевременному осуществлению мероприятий по предупреждению и ликвидации чрезвычайных ситуаций на водных объектах?</w:t>
            </w:r>
          </w:p>
        </w:tc>
        <w:tc>
          <w:tcPr>
            <w:tcW w:w="3402" w:type="dxa"/>
          </w:tcPr>
          <w:p>
            <w:pPr>
              <w:pStyle w:val="0"/>
              <w:jc w:val="both"/>
            </w:pPr>
            <w:hyperlink w:history="0" r:id="rId34" w:tooltip="&quot;Водный кодекс Российской Федерации&quot; от 03.06.2006 N 74-ФЗ (ред. от 01.05.2022) {КонсультантПлюс}">
              <w:r>
                <w:rPr>
                  <w:sz w:val="20"/>
                  <w:color w:val="0000ff"/>
                </w:rPr>
                <w:t xml:space="preserve">Пункт 4 части 2 статьи 39</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w:t>
            </w:r>
          </w:p>
        </w:tc>
        <w:tc>
          <w:tcPr>
            <w:tcW w:w="3458" w:type="dxa"/>
          </w:tcPr>
          <w:p>
            <w:pPr>
              <w:pStyle w:val="0"/>
              <w:jc w:val="both"/>
            </w:pPr>
            <w:r>
              <w:rPr>
                <w:sz w:val="20"/>
              </w:rPr>
              <w:t xml:space="preserve">Исполняются ли при использовании водных объектов собственниками водных объектов, водопользователями обязанности по:</w:t>
            </w:r>
          </w:p>
          <w:p>
            <w:pPr>
              <w:pStyle w:val="0"/>
              <w:jc w:val="both"/>
            </w:pPr>
            <w:r>
              <w:rPr>
                <w:sz w:val="20"/>
              </w:rPr>
              <w:t xml:space="preserve">- ведению в установленном порядке учета объема забора (изъятия) водных ресурсов из водных объектов и объема сброса сточных вод, их качества?</w:t>
            </w:r>
          </w:p>
          <w:p>
            <w:pPr>
              <w:pStyle w:val="0"/>
              <w:jc w:val="both"/>
            </w:pPr>
            <w:r>
              <w:rPr>
                <w:sz w:val="20"/>
              </w:rPr>
              <w:t xml:space="preserve">- осуществлению регулярных наблюдений за водными объектами и их водоохранными зонами?</w:t>
            </w:r>
          </w:p>
          <w:p>
            <w:pPr>
              <w:pStyle w:val="0"/>
              <w:jc w:val="both"/>
            </w:pPr>
            <w:r>
              <w:rPr>
                <w:sz w:val="20"/>
              </w:rPr>
              <w:t xml:space="preserve">-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w:t>
            </w:r>
          </w:p>
        </w:tc>
        <w:tc>
          <w:tcPr>
            <w:tcW w:w="3402" w:type="dxa"/>
          </w:tcPr>
          <w:p>
            <w:pPr>
              <w:pStyle w:val="0"/>
              <w:jc w:val="both"/>
            </w:pPr>
            <w:hyperlink w:history="0" r:id="rId35" w:tooltip="&quot;Водный кодекс Российской Федерации&quot; от 03.06.2006 N 74-ФЗ (ред. от 01.05.2022) {КонсультантПлюс}">
              <w:r>
                <w:rPr>
                  <w:sz w:val="20"/>
                  <w:color w:val="0000ff"/>
                </w:rPr>
                <w:t xml:space="preserve">Пункт 5 части 2 статьи 39</w:t>
              </w:r>
            </w:hyperlink>
            <w:r>
              <w:rPr>
                <w:sz w:val="20"/>
              </w:rPr>
              <w:t xml:space="preserve"> Водного кодекса Российской Федерации;</w:t>
            </w:r>
          </w:p>
          <w:p>
            <w:pPr>
              <w:pStyle w:val="0"/>
              <w:jc w:val="both"/>
            </w:pPr>
            <w:r>
              <w:rPr>
                <w:sz w:val="20"/>
              </w:rPr>
            </w:r>
          </w:p>
          <w:p>
            <w:pPr>
              <w:pStyle w:val="0"/>
              <w:jc w:val="both"/>
            </w:pPr>
            <w:hyperlink w:history="0" r:id="rId36" w:tooltip="Приказ Минприроды России от 09.11.2020 N 903 &quot;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quot; (Зарегистрировано в Минюсте России 18.12.2020 N 61582) {КонсультантПлюс}">
              <w:r>
                <w:rPr>
                  <w:sz w:val="20"/>
                  <w:color w:val="0000ff"/>
                </w:rPr>
                <w:t xml:space="preserve">Порядок</w:t>
              </w:r>
            </w:hyperlink>
            <w:r>
              <w:rPr>
                <w:sz w:val="20"/>
              </w:rPr>
              <w:t xml:space="preserve">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 утвержденный приказом Минприроды России от 09.11.2020 N 903</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w:t>
            </w:r>
          </w:p>
        </w:tc>
        <w:tc>
          <w:tcPr>
            <w:tcW w:w="3458" w:type="dxa"/>
          </w:tcPr>
          <w:p>
            <w:pPr>
              <w:pStyle w:val="0"/>
              <w:jc w:val="both"/>
            </w:pPr>
            <w:r>
              <w:rPr>
                <w:sz w:val="20"/>
              </w:rPr>
              <w:t xml:space="preserve">Представляются ли собственниками водных объектов и водопользователями сведения, полученные в результате наблюдений за водными объектами, в соответствии с утвержденными порядком и формой?</w:t>
            </w:r>
          </w:p>
        </w:tc>
        <w:tc>
          <w:tcPr>
            <w:tcW w:w="3402" w:type="dxa"/>
          </w:tcPr>
          <w:p>
            <w:pPr>
              <w:pStyle w:val="0"/>
              <w:jc w:val="both"/>
            </w:pPr>
            <w:hyperlink w:history="0" r:id="rId37" w:tooltip="Приказ МПР России от 06.02.2008 N 30 (ред. от 30.03.2015) &quot;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quot; (Зарегистрировано в Минюсте России 23.04.2008 N 11588) {КонсультантПлюс}">
              <w:r>
                <w:rPr>
                  <w:sz w:val="20"/>
                  <w:color w:val="0000ff"/>
                </w:rPr>
                <w:t xml:space="preserve">Приказ</w:t>
              </w:r>
            </w:hyperlink>
            <w:r>
              <w:rPr>
                <w:sz w:val="20"/>
              </w:rPr>
              <w:t xml:space="preserve"> МПР России от 06.02.2008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15</w:t>
            </w:r>
          </w:p>
        </w:tc>
        <w:tc>
          <w:tcPr>
            <w:tcW w:w="3458" w:type="dxa"/>
          </w:tcPr>
          <w:p>
            <w:pPr>
              <w:pStyle w:val="0"/>
              <w:jc w:val="both"/>
            </w:pPr>
            <w:r>
              <w:rPr>
                <w:sz w:val="20"/>
              </w:rPr>
              <w:t xml:space="preserve">Соблюдается ли при использовании водных объектов, входящих в водохозяйственные системы, запрет на изменение водного режима этих водных объектов, которое может привести к нарушению прав третьих лиц?</w:t>
            </w:r>
          </w:p>
        </w:tc>
        <w:tc>
          <w:tcPr>
            <w:tcW w:w="3402" w:type="dxa"/>
          </w:tcPr>
          <w:p>
            <w:pPr>
              <w:pStyle w:val="0"/>
              <w:jc w:val="both"/>
            </w:pPr>
            <w:hyperlink w:history="0" r:id="rId38" w:tooltip="&quot;Водный кодекс Российской Федерации&quot; от 03.06.2006 N 74-ФЗ (ред. от 01.05.2022) {КонсультантПлюс}">
              <w:r>
                <w:rPr>
                  <w:sz w:val="20"/>
                  <w:color w:val="0000ff"/>
                </w:rPr>
                <w:t xml:space="preserve">Часть 2 статьи 42</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16</w:t>
            </w:r>
          </w:p>
        </w:tc>
        <w:tc>
          <w:tcPr>
            <w:tcW w:w="3458" w:type="dxa"/>
          </w:tcPr>
          <w:p>
            <w:pPr>
              <w:pStyle w:val="0"/>
              <w:jc w:val="both"/>
            </w:pPr>
            <w:r>
              <w:rPr>
                <w:sz w:val="20"/>
              </w:rPr>
              <w:t xml:space="preserve">Проводятся ли работы по изменению или обустройству природного водоема или водотока с соблюдением условия сохранения его естественного происхождения?</w:t>
            </w:r>
          </w:p>
        </w:tc>
        <w:tc>
          <w:tcPr>
            <w:tcW w:w="3402" w:type="dxa"/>
          </w:tcPr>
          <w:p>
            <w:pPr>
              <w:pStyle w:val="0"/>
              <w:jc w:val="both"/>
            </w:pPr>
            <w:hyperlink w:history="0" r:id="rId39" w:tooltip="&quot;Водный кодекс Российской Федерации&quot; от 03.06.2006 N 74-ФЗ (ред. от 01.05.2022) {КонсультантПлюс}">
              <w:r>
                <w:rPr>
                  <w:sz w:val="20"/>
                  <w:color w:val="0000ff"/>
                </w:rPr>
                <w:t xml:space="preserve">Часть 3 статьи 42</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17</w:t>
            </w:r>
          </w:p>
        </w:tc>
        <w:tc>
          <w:tcPr>
            <w:tcW w:w="3458" w:type="dxa"/>
          </w:tcPr>
          <w:p>
            <w:pPr>
              <w:pStyle w:val="0"/>
              <w:jc w:val="both"/>
            </w:pPr>
            <w:r>
              <w:rPr>
                <w:sz w:val="20"/>
              </w:rPr>
              <w:t xml:space="preserve">Соблюдаются ли запреты на сброс сточных, в том числе дренажных, вод в водные объекты:</w:t>
            </w:r>
          </w:p>
          <w:p>
            <w:pPr>
              <w:pStyle w:val="0"/>
              <w:jc w:val="both"/>
            </w:pPr>
            <w:r>
              <w:rPr>
                <w:sz w:val="20"/>
              </w:rPr>
              <w:t xml:space="preserve">- содержащие природные лечебные ресурсы?</w:t>
            </w:r>
          </w:p>
          <w:p>
            <w:pPr>
              <w:pStyle w:val="0"/>
              <w:jc w:val="both"/>
            </w:pPr>
            <w:r>
              <w:rPr>
                <w:sz w:val="20"/>
              </w:rPr>
              <w:t xml:space="preserve">- отнесенные к особо охраняемым водным объектам?</w:t>
            </w:r>
          </w:p>
        </w:tc>
        <w:tc>
          <w:tcPr>
            <w:tcW w:w="3402" w:type="dxa"/>
          </w:tcPr>
          <w:p>
            <w:pPr>
              <w:pStyle w:val="0"/>
              <w:jc w:val="both"/>
            </w:pPr>
            <w:hyperlink w:history="0" r:id="rId40" w:tooltip="&quot;Водный кодекс Российской Федерации&quot; от 03.06.2006 N 74-ФЗ (ред. от 01.05.2022) {КонсультантПлюс}">
              <w:r>
                <w:rPr>
                  <w:sz w:val="20"/>
                  <w:color w:val="0000ff"/>
                </w:rPr>
                <w:t xml:space="preserve">Часть 2 статьи 44</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18</w:t>
            </w:r>
          </w:p>
        </w:tc>
        <w:tc>
          <w:tcPr>
            <w:tcW w:w="3458" w:type="dxa"/>
          </w:tcPr>
          <w:p>
            <w:pPr>
              <w:pStyle w:val="0"/>
              <w:jc w:val="both"/>
            </w:pPr>
            <w:r>
              <w:rPr>
                <w:sz w:val="20"/>
              </w:rPr>
              <w:t xml:space="preserve">Соблюдаются ли запреты на сброс сточных вод в водные объекты, расположенные в границах:</w:t>
            </w:r>
          </w:p>
          <w:p>
            <w:pPr>
              <w:pStyle w:val="0"/>
              <w:jc w:val="both"/>
            </w:pP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 первой, второй зон округов санитарной (горно-санитарной) охраны лечебно-оздоровительных местностей и курортов?</w:t>
            </w:r>
          </w:p>
          <w:p>
            <w:pPr>
              <w:pStyle w:val="0"/>
              <w:jc w:val="both"/>
            </w:pPr>
            <w:r>
              <w:rPr>
                <w:sz w:val="20"/>
              </w:rPr>
              <w:t xml:space="preserve">- рыбоохранных зон, рыбохозяйственных заповедных зон?</w:t>
            </w:r>
          </w:p>
        </w:tc>
        <w:tc>
          <w:tcPr>
            <w:tcW w:w="3402" w:type="dxa"/>
          </w:tcPr>
          <w:p>
            <w:pPr>
              <w:pStyle w:val="0"/>
              <w:jc w:val="both"/>
            </w:pPr>
            <w:hyperlink w:history="0" r:id="rId41" w:tooltip="&quot;Водный кодекс Российской Федерации&quot; от 03.06.2006 N 74-ФЗ (ред. от 01.05.2022) {КонсультантПлюс}">
              <w:r>
                <w:rPr>
                  <w:sz w:val="20"/>
                  <w:color w:val="0000ff"/>
                </w:rPr>
                <w:t xml:space="preserve">Часть 3 статьи 44</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19</w:t>
            </w:r>
          </w:p>
        </w:tc>
        <w:tc>
          <w:tcPr>
            <w:tcW w:w="3458" w:type="dxa"/>
          </w:tcPr>
          <w:p>
            <w:pPr>
              <w:pStyle w:val="0"/>
              <w:jc w:val="both"/>
            </w:pPr>
            <w:r>
              <w:rPr>
                <w:sz w:val="20"/>
              </w:rPr>
              <w:t xml:space="preserve">Соблюдаются ли собственниками гидротехнических сооружений, образующих водохранилища, и(или) эксплуатирующими такие гидротехнические сооружения организациями, а также водопользователями правила использования водохранилищ?</w:t>
            </w:r>
          </w:p>
        </w:tc>
        <w:tc>
          <w:tcPr>
            <w:tcW w:w="3402" w:type="dxa"/>
          </w:tcPr>
          <w:p>
            <w:pPr>
              <w:pStyle w:val="0"/>
              <w:jc w:val="both"/>
            </w:pPr>
            <w:hyperlink w:history="0" r:id="rId42" w:tooltip="&quot;Водный кодекс Российской Федерации&quot; от 03.06.2006 N 74-ФЗ (ред. от 01.05.2022) {КонсультантПлюс}">
              <w:r>
                <w:rPr>
                  <w:sz w:val="20"/>
                  <w:color w:val="0000ff"/>
                </w:rPr>
                <w:t xml:space="preserve">Части 1</w:t>
              </w:r>
            </w:hyperlink>
            <w:r>
              <w:rPr>
                <w:sz w:val="20"/>
              </w:rPr>
              <w:t xml:space="preserve">, </w:t>
            </w:r>
            <w:hyperlink w:history="0" r:id="rId43" w:tooltip="&quot;Водный кодекс Российской Федерации&quot; от 03.06.2006 N 74-ФЗ (ред. от 01.05.2022) {КонсультантПлюс}">
              <w:r>
                <w:rPr>
                  <w:sz w:val="20"/>
                  <w:color w:val="0000ff"/>
                </w:rPr>
                <w:t xml:space="preserve">3</w:t>
              </w:r>
            </w:hyperlink>
            <w:r>
              <w:rPr>
                <w:sz w:val="20"/>
              </w:rPr>
              <w:t xml:space="preserve">, </w:t>
            </w:r>
            <w:hyperlink w:history="0" r:id="rId44" w:tooltip="&quot;Водный кодекс Российской Федерации&quot; от 03.06.2006 N 74-ФЗ (ред. от 01.05.2022) {КонсультантПлюс}">
              <w:r>
                <w:rPr>
                  <w:sz w:val="20"/>
                  <w:color w:val="0000ff"/>
                </w:rPr>
                <w:t xml:space="preserve">5 статьи 45</w:t>
              </w:r>
            </w:hyperlink>
            <w:r>
              <w:rPr>
                <w:sz w:val="20"/>
              </w:rPr>
              <w:t xml:space="preserve"> Водного кодекса Российской Федерации;</w:t>
            </w:r>
          </w:p>
          <w:p>
            <w:pPr>
              <w:pStyle w:val="0"/>
              <w:jc w:val="both"/>
            </w:pPr>
            <w:r>
              <w:rPr>
                <w:sz w:val="20"/>
              </w:rPr>
            </w:r>
          </w:p>
          <w:p>
            <w:pPr>
              <w:pStyle w:val="0"/>
              <w:jc w:val="both"/>
            </w:pPr>
            <w:hyperlink w:history="0" r:id="rId45" w:tooltip="Приказ Минприроды РФ от 24.08.2010 N 330 &quot;Об утверждении типовых правил использования водохранилищ&quot; (Зарегистрировано в Минюсте РФ 17.09.2010 N 18461) {КонсультантПлюс}">
              <w:r>
                <w:rPr>
                  <w:sz w:val="20"/>
                  <w:color w:val="0000ff"/>
                </w:rPr>
                <w:t xml:space="preserve">Пункт 3</w:t>
              </w:r>
            </w:hyperlink>
            <w:r>
              <w:rPr>
                <w:sz w:val="20"/>
              </w:rPr>
              <w:t xml:space="preserve"> типовых правил использования водохранилищ, утвержденных приказом Минприроды России от 24.08.2010 N 330</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20</w:t>
            </w:r>
          </w:p>
        </w:tc>
        <w:tc>
          <w:tcPr>
            <w:tcW w:w="3458" w:type="dxa"/>
          </w:tcPr>
          <w:p>
            <w:pPr>
              <w:pStyle w:val="0"/>
              <w:jc w:val="both"/>
            </w:pPr>
            <w:r>
              <w:rPr>
                <w:sz w:val="20"/>
              </w:rPr>
              <w:t xml:space="preserve">Осуществляется ли использование водных объектов для целей производства электрической энергии с учетом интересов других водопользователей и с соблюдением требований рационального использования и охраны водных объектов?</w:t>
            </w:r>
          </w:p>
        </w:tc>
        <w:tc>
          <w:tcPr>
            <w:tcW w:w="3402" w:type="dxa"/>
          </w:tcPr>
          <w:p>
            <w:pPr>
              <w:pStyle w:val="0"/>
              <w:jc w:val="both"/>
            </w:pPr>
            <w:hyperlink w:history="0" r:id="rId46" w:tooltip="&quot;Водный кодекс Российской Федерации&quot; от 03.06.2006 N 74-ФЗ (ред. от 01.05.2022) {КонсультантПлюс}">
              <w:r>
                <w:rPr>
                  <w:sz w:val="20"/>
                  <w:color w:val="0000ff"/>
                </w:rPr>
                <w:t xml:space="preserve">Часть 1 статьи 46</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21</w:t>
            </w:r>
          </w:p>
        </w:tc>
        <w:tc>
          <w:tcPr>
            <w:tcW w:w="3458" w:type="dxa"/>
          </w:tcPr>
          <w:p>
            <w:pPr>
              <w:pStyle w:val="0"/>
              <w:jc w:val="both"/>
            </w:pPr>
            <w:r>
              <w:rPr>
                <w:sz w:val="20"/>
              </w:rPr>
              <w:t xml:space="preserve">Осуществляется ли использование поверхностных водных объектов для взлета, посадки воздушных судов в порядке, установленном Правительством Российской Федерации?</w:t>
            </w:r>
          </w:p>
        </w:tc>
        <w:tc>
          <w:tcPr>
            <w:tcW w:w="3402" w:type="dxa"/>
          </w:tcPr>
          <w:p>
            <w:pPr>
              <w:pStyle w:val="0"/>
              <w:jc w:val="both"/>
            </w:pPr>
            <w:hyperlink w:history="0" r:id="rId47" w:tooltip="&quot;Водный кодекс Российской Федерации&quot; от 03.06.2006 N 74-ФЗ (ред. от 01.05.2022) {КонсультантПлюс}">
              <w:r>
                <w:rPr>
                  <w:sz w:val="20"/>
                  <w:color w:val="0000ff"/>
                </w:rPr>
                <w:t xml:space="preserve">Часть 4 статьи 47</w:t>
              </w:r>
            </w:hyperlink>
            <w:r>
              <w:rPr>
                <w:sz w:val="20"/>
              </w:rPr>
              <w:t xml:space="preserve"> Водного кодекса Российской Федерации;</w:t>
            </w:r>
          </w:p>
          <w:p>
            <w:pPr>
              <w:pStyle w:val="0"/>
              <w:jc w:val="both"/>
            </w:pPr>
            <w:r>
              <w:rPr>
                <w:sz w:val="20"/>
              </w:rPr>
            </w:r>
          </w:p>
          <w:p>
            <w:pPr>
              <w:pStyle w:val="0"/>
              <w:jc w:val="both"/>
            </w:pPr>
            <w:hyperlink w:history="0" r:id="rId48" w:tooltip="Постановление Правительства РФ от 30.12.2006 N 882 &quot;Об утверждении Правил использования поверхностных водных объектов для взлета, посадки воздушных судов&quot; {КонсультантПлюс}">
              <w:r>
                <w:rPr>
                  <w:sz w:val="20"/>
                  <w:color w:val="0000ff"/>
                </w:rPr>
                <w:t xml:space="preserve">Правила</w:t>
              </w:r>
            </w:hyperlink>
            <w:r>
              <w:rPr>
                <w:sz w:val="20"/>
              </w:rPr>
              <w:t xml:space="preserve"> использования поверхностных водных объектов для взлета, посадки воздушных судов, утвержденные постановлением Правительства Российской Федерации от 30.12.2006 N 882</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22</w:t>
            </w:r>
          </w:p>
        </w:tc>
        <w:tc>
          <w:tcPr>
            <w:tcW w:w="3458" w:type="dxa"/>
          </w:tcPr>
          <w:p>
            <w:pPr>
              <w:pStyle w:val="0"/>
              <w:jc w:val="both"/>
            </w:pPr>
            <w:r>
              <w:rPr>
                <w:sz w:val="20"/>
              </w:rPr>
              <w:t xml:space="preserve">Проводится ли водопользователями, осуществляющими сплав древесины, регулярная очистка водных объектов от затонувшей древесины (лесоматериалов)?</w:t>
            </w:r>
          </w:p>
        </w:tc>
        <w:tc>
          <w:tcPr>
            <w:tcW w:w="3402" w:type="dxa"/>
          </w:tcPr>
          <w:p>
            <w:pPr>
              <w:pStyle w:val="0"/>
              <w:jc w:val="both"/>
            </w:pPr>
            <w:hyperlink w:history="0" r:id="rId49" w:tooltip="&quot;Водный кодекс Российской Федерации&quot; от 03.06.2006 N 74-ФЗ (ред. от 01.05.2022) {КонсультантПлюс}">
              <w:r>
                <w:rPr>
                  <w:sz w:val="20"/>
                  <w:color w:val="0000ff"/>
                </w:rPr>
                <w:t xml:space="preserve">Часть 1 статьи 48</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23</w:t>
            </w:r>
          </w:p>
        </w:tc>
        <w:tc>
          <w:tcPr>
            <w:tcW w:w="3458" w:type="dxa"/>
          </w:tcPr>
          <w:p>
            <w:pPr>
              <w:pStyle w:val="0"/>
              <w:jc w:val="both"/>
            </w:pPr>
            <w:r>
              <w:rPr>
                <w:sz w:val="20"/>
              </w:rPr>
              <w:t xml:space="preserve">Соблюдается ли запрет на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w:t>
            </w:r>
          </w:p>
        </w:tc>
        <w:tc>
          <w:tcPr>
            <w:tcW w:w="3402" w:type="dxa"/>
          </w:tcPr>
          <w:p>
            <w:pPr>
              <w:pStyle w:val="0"/>
              <w:jc w:val="both"/>
            </w:pPr>
            <w:hyperlink w:history="0" r:id="rId50" w:tooltip="&quot;Водный кодекс Российской Федерации&quot; от 03.06.2006 N 74-ФЗ (ред. от 01.05.2022) {КонсультантПлюс}">
              <w:r>
                <w:rPr>
                  <w:sz w:val="20"/>
                  <w:color w:val="0000ff"/>
                </w:rPr>
                <w:t xml:space="preserve">Часть 2 статьи 48</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24</w:t>
            </w:r>
          </w:p>
        </w:tc>
        <w:tc>
          <w:tcPr>
            <w:tcW w:w="3458" w:type="dxa"/>
          </w:tcPr>
          <w:p>
            <w:pPr>
              <w:pStyle w:val="0"/>
              <w:jc w:val="both"/>
            </w:pPr>
            <w:r>
              <w:rPr>
                <w:sz w:val="20"/>
              </w:rPr>
              <w:t xml:space="preserve">Осуществляется ли использование водных объектов для рекреационных целей (отдыха, туризма, спорта) с учетом правил использования водных объектов, устанавливаемых органами местного самоуправления в соответствии со </w:t>
            </w:r>
            <w:hyperlink w:history="0" r:id="rId51" w:tooltip="&quot;Водный кодекс Российской Федерации&quot; от 03.06.2006 N 74-ФЗ (ред. от 01.05.2022) {КонсультантПлюс}">
              <w:r>
                <w:rPr>
                  <w:sz w:val="20"/>
                  <w:color w:val="0000ff"/>
                </w:rPr>
                <w:t xml:space="preserve">статьей 6</w:t>
              </w:r>
            </w:hyperlink>
            <w:r>
              <w:rPr>
                <w:sz w:val="20"/>
              </w:rPr>
              <w:t xml:space="preserve"> Водного кодекса?</w:t>
            </w:r>
          </w:p>
        </w:tc>
        <w:tc>
          <w:tcPr>
            <w:tcW w:w="3402" w:type="dxa"/>
          </w:tcPr>
          <w:p>
            <w:pPr>
              <w:pStyle w:val="0"/>
              <w:jc w:val="both"/>
            </w:pPr>
            <w:hyperlink w:history="0" r:id="rId52" w:tooltip="&quot;Водный кодекс Российской Федерации&quot; от 03.06.2006 N 74-ФЗ (ред. от 01.05.2022) {КонсультантПлюс}">
              <w:r>
                <w:rPr>
                  <w:sz w:val="20"/>
                  <w:color w:val="0000ff"/>
                </w:rPr>
                <w:t xml:space="preserve">Часть 1 статьи 50</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25</w:t>
            </w:r>
          </w:p>
        </w:tc>
        <w:tc>
          <w:tcPr>
            <w:tcW w:w="3458" w:type="dxa"/>
          </w:tcPr>
          <w:p>
            <w:pPr>
              <w:pStyle w:val="0"/>
              <w:jc w:val="both"/>
            </w:pPr>
            <w:r>
              <w:rPr>
                <w:sz w:val="20"/>
              </w:rPr>
              <w:t xml:space="preserve">Обеспечено ли проведение рекультивации болота или его части преимущественно путем обводнения и искусственного заболачивания после окончания использования болота или его части для добычи торфа и других полезных ископаемых?</w:t>
            </w:r>
          </w:p>
        </w:tc>
        <w:tc>
          <w:tcPr>
            <w:tcW w:w="3402" w:type="dxa"/>
          </w:tcPr>
          <w:p>
            <w:pPr>
              <w:pStyle w:val="0"/>
              <w:jc w:val="both"/>
            </w:pPr>
            <w:hyperlink w:history="0" r:id="rId53" w:tooltip="&quot;Водный кодекс Российской Федерации&quot; от 03.06.2006 N 74-ФЗ (ред. от 01.05.2022) {КонсультантПлюс}">
              <w:r>
                <w:rPr>
                  <w:sz w:val="20"/>
                  <w:color w:val="0000ff"/>
                </w:rPr>
                <w:t xml:space="preserve">Часть 2 статьи 52</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26</w:t>
            </w:r>
          </w:p>
        </w:tc>
        <w:tc>
          <w:tcPr>
            <w:tcW w:w="3458" w:type="dxa"/>
          </w:tcPr>
          <w:p>
            <w:pPr>
              <w:pStyle w:val="0"/>
              <w:jc w:val="both"/>
            </w:pPr>
            <w:r>
              <w:rPr>
                <w:sz w:val="20"/>
              </w:rPr>
              <w:t xml:space="preserve">Соблюдается ли запрет на использование водных объектов, предназначенных для обеспечения пожарной безопасности, для иных целей?</w:t>
            </w:r>
          </w:p>
        </w:tc>
        <w:tc>
          <w:tcPr>
            <w:tcW w:w="3402" w:type="dxa"/>
          </w:tcPr>
          <w:p>
            <w:pPr>
              <w:pStyle w:val="0"/>
              <w:jc w:val="both"/>
            </w:pPr>
            <w:hyperlink w:history="0" r:id="rId54" w:tooltip="&quot;Водный кодекс Российской Федерации&quot; от 03.06.2006 N 74-ФЗ (ред. от 01.05.2022) {КонсультантПлюс}">
              <w:r>
                <w:rPr>
                  <w:sz w:val="20"/>
                  <w:color w:val="0000ff"/>
                </w:rPr>
                <w:t xml:space="preserve">Часть 2 статьи 53</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27</w:t>
            </w:r>
          </w:p>
        </w:tc>
        <w:tc>
          <w:tcPr>
            <w:tcW w:w="3458" w:type="dxa"/>
          </w:tcPr>
          <w:p>
            <w:pPr>
              <w:pStyle w:val="0"/>
              <w:jc w:val="both"/>
            </w:pPr>
            <w:r>
              <w:rPr>
                <w:sz w:val="20"/>
              </w:rPr>
              <w:t xml:space="preserve">Осуществляются ли собственником поверхностного водного объекта, водопользователем мероприятия по охране поверхностных водных объектов?</w:t>
            </w:r>
          </w:p>
        </w:tc>
        <w:tc>
          <w:tcPr>
            <w:tcW w:w="3402" w:type="dxa"/>
          </w:tcPr>
          <w:p>
            <w:pPr>
              <w:pStyle w:val="0"/>
              <w:jc w:val="both"/>
            </w:pPr>
            <w:hyperlink w:history="0" r:id="rId55" w:tooltip="&quot;Водный кодекс Российской Федерации&quot; от 03.06.2006 N 74-ФЗ (ред. от 01.05.2022) {КонсультантПлюс}">
              <w:r>
                <w:rPr>
                  <w:sz w:val="20"/>
                  <w:color w:val="0000ff"/>
                </w:rPr>
                <w:t xml:space="preserve">Часть 2 статьи 55</w:t>
              </w:r>
            </w:hyperlink>
            <w:r>
              <w:rPr>
                <w:sz w:val="20"/>
              </w:rPr>
              <w:t xml:space="preserve"> Водного кодекса Российской Федерации;</w:t>
            </w:r>
          </w:p>
          <w:p>
            <w:pPr>
              <w:pStyle w:val="0"/>
              <w:jc w:val="both"/>
            </w:pPr>
            <w:r>
              <w:rPr>
                <w:sz w:val="20"/>
              </w:rPr>
            </w:r>
          </w:p>
          <w:p>
            <w:pPr>
              <w:pStyle w:val="0"/>
              <w:jc w:val="both"/>
            </w:pPr>
            <w:hyperlink w:history="0" r:id="rId56" w:tooltip="Постановление Правительства РФ от 10.09.2020 N 1391 &quot;Об утверждении Правил охраны поверхностных водных объектов&quot; {КонсультантПлюс}">
              <w:r>
                <w:rPr>
                  <w:sz w:val="20"/>
                  <w:color w:val="0000ff"/>
                </w:rPr>
                <w:t xml:space="preserve">Правила</w:t>
              </w:r>
            </w:hyperlink>
            <w:r>
              <w:rPr>
                <w:sz w:val="20"/>
              </w:rPr>
              <w:t xml:space="preserve"> охраны поверхностных водных объектов, утвержденные постановлением Правительства Российской Федерации от 10.09.2020 N 1391</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28</w:t>
            </w:r>
          </w:p>
        </w:tc>
        <w:tc>
          <w:tcPr>
            <w:tcW w:w="3458" w:type="dxa"/>
          </w:tcPr>
          <w:p>
            <w:pPr>
              <w:pStyle w:val="0"/>
              <w:jc w:val="both"/>
            </w:pPr>
            <w:r>
              <w:rPr>
                <w:sz w:val="20"/>
              </w:rPr>
              <w:t xml:space="preserve">Осуществляются ли при использовании водных объектов мероприятия по охране подземных водных объектов?</w:t>
            </w:r>
          </w:p>
        </w:tc>
        <w:tc>
          <w:tcPr>
            <w:tcW w:w="3402" w:type="dxa"/>
          </w:tcPr>
          <w:p>
            <w:pPr>
              <w:pStyle w:val="0"/>
              <w:jc w:val="both"/>
            </w:pPr>
            <w:hyperlink w:history="0" r:id="rId57" w:tooltip="&quot;Водный кодекс Российской Федерации&quot; от 03.06.2006 N 74-ФЗ (ред. от 01.05.2022) {КонсультантПлюс}">
              <w:r>
                <w:rPr>
                  <w:sz w:val="20"/>
                  <w:color w:val="0000ff"/>
                </w:rPr>
                <w:t xml:space="preserve">Часть 2 статьи 55</w:t>
              </w:r>
            </w:hyperlink>
            <w:r>
              <w:rPr>
                <w:sz w:val="20"/>
              </w:rPr>
              <w:t xml:space="preserve"> Водного кодекса Российской Федерации;</w:t>
            </w:r>
          </w:p>
          <w:p>
            <w:pPr>
              <w:pStyle w:val="0"/>
              <w:jc w:val="both"/>
            </w:pPr>
            <w:r>
              <w:rPr>
                <w:sz w:val="20"/>
              </w:rPr>
            </w:r>
          </w:p>
          <w:p>
            <w:pPr>
              <w:pStyle w:val="0"/>
              <w:jc w:val="both"/>
            </w:pPr>
            <w:hyperlink w:history="0" r:id="rId58"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Правила</w:t>
              </w:r>
            </w:hyperlink>
            <w:r>
              <w:rPr>
                <w:sz w:val="20"/>
              </w:rPr>
              <w:t xml:space="preserve"> охраны подземных водных объектов, утвержденные постановлением Правительства Российской Федерации от 11.02.2016 N 94</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29</w:t>
            </w:r>
          </w:p>
        </w:tc>
        <w:tc>
          <w:tcPr>
            <w:tcW w:w="3458" w:type="dxa"/>
          </w:tcPr>
          <w:p>
            <w:pPr>
              <w:pStyle w:val="0"/>
              <w:jc w:val="both"/>
            </w:pPr>
            <w:r>
              <w:rPr>
                <w:sz w:val="20"/>
              </w:rPr>
              <w:t xml:space="preserve">Соблюдается ли запрет на сброс в водные объекты и захоронение в них отходов производства и потребления, выведенных из эксплуатации судов и иных плавучих средств (их частей и механизмов)?</w:t>
            </w:r>
          </w:p>
        </w:tc>
        <w:tc>
          <w:tcPr>
            <w:tcW w:w="3402" w:type="dxa"/>
          </w:tcPr>
          <w:p>
            <w:pPr>
              <w:pStyle w:val="0"/>
              <w:jc w:val="both"/>
            </w:pPr>
            <w:hyperlink w:history="0" r:id="rId59" w:tooltip="&quot;Водный кодекс Российской Федерации&quot; от 03.06.2006 N 74-ФЗ (ред. от 01.05.2022) {КонсультантПлюс}">
              <w:r>
                <w:rPr>
                  <w:sz w:val="20"/>
                  <w:color w:val="0000ff"/>
                </w:rPr>
                <w:t xml:space="preserve">Часть 1 статьи 56</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30</w:t>
            </w:r>
          </w:p>
        </w:tc>
        <w:tc>
          <w:tcPr>
            <w:tcW w:w="3458" w:type="dxa"/>
          </w:tcPr>
          <w:p>
            <w:pPr>
              <w:pStyle w:val="0"/>
              <w:jc w:val="both"/>
            </w:pPr>
            <w:r>
              <w:rPr>
                <w:sz w:val="20"/>
              </w:rPr>
              <w:t xml:space="preserve">Соблюдается ли запрет на превышение содержания пестицидов, агрохимикатов и других опасных для здоровья человека веществ и соединений в водных объектах установленных нормативов?</w:t>
            </w:r>
          </w:p>
        </w:tc>
        <w:tc>
          <w:tcPr>
            <w:tcW w:w="3402" w:type="dxa"/>
          </w:tcPr>
          <w:p>
            <w:pPr>
              <w:pStyle w:val="0"/>
              <w:jc w:val="both"/>
            </w:pPr>
            <w:hyperlink w:history="0" r:id="rId60" w:tooltip="&quot;Водный кодекс Российской Федерации&quot; от 03.06.2006 N 74-ФЗ (ред. от 01.05.2022) {КонсультантПлюс}">
              <w:r>
                <w:rPr>
                  <w:sz w:val="20"/>
                  <w:color w:val="0000ff"/>
                </w:rPr>
                <w:t xml:space="preserve">Часть 4 статьи 56</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31</w:t>
            </w:r>
          </w:p>
        </w:tc>
        <w:tc>
          <w:tcPr>
            <w:tcW w:w="3458" w:type="dxa"/>
          </w:tcPr>
          <w:p>
            <w:pPr>
              <w:pStyle w:val="0"/>
              <w:jc w:val="both"/>
            </w:pPr>
            <w:r>
              <w:rPr>
                <w:sz w:val="20"/>
              </w:rPr>
              <w:t xml:space="preserve">Соблюдается ли запрет на сброс в водные объекты сточных вод, содержание в которых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tc>
        <w:tc>
          <w:tcPr>
            <w:tcW w:w="3402" w:type="dxa"/>
          </w:tcPr>
          <w:p>
            <w:pPr>
              <w:pStyle w:val="0"/>
              <w:jc w:val="both"/>
            </w:pPr>
            <w:hyperlink w:history="0" r:id="rId61" w:tooltip="&quot;Водный кодекс Российской Федерации&quot; от 03.06.2006 N 74-ФЗ (ред. от 01.05.2022) {КонсультантПлюс}">
              <w:r>
                <w:rPr>
                  <w:sz w:val="20"/>
                  <w:color w:val="0000ff"/>
                </w:rPr>
                <w:t xml:space="preserve">Часть 6 статьи 56</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32</w:t>
            </w:r>
          </w:p>
        </w:tc>
        <w:tc>
          <w:tcPr>
            <w:tcW w:w="3458" w:type="dxa"/>
          </w:tcPr>
          <w:p>
            <w:pPr>
              <w:pStyle w:val="0"/>
              <w:jc w:val="both"/>
            </w:pPr>
            <w:r>
              <w:rPr>
                <w:sz w:val="20"/>
              </w:rPr>
              <w:t xml:space="preserve">Соблюдается ли запрет на проведение на основе ядерных и иных видов промышленных технологий взрывных работ, при которых выделяются токсичные вещества, на водных объектах?</w:t>
            </w:r>
          </w:p>
        </w:tc>
        <w:tc>
          <w:tcPr>
            <w:tcW w:w="3402" w:type="dxa"/>
          </w:tcPr>
          <w:p>
            <w:pPr>
              <w:pStyle w:val="0"/>
              <w:jc w:val="both"/>
            </w:pPr>
            <w:hyperlink w:history="0" r:id="rId62" w:tooltip="&quot;Водный кодекс Российской Федерации&quot; от 03.06.2006 N 74-ФЗ (ред. от 01.05.2022) {КонсультантПлюс}">
              <w:r>
                <w:rPr>
                  <w:sz w:val="20"/>
                  <w:color w:val="0000ff"/>
                </w:rPr>
                <w:t xml:space="preserve">Часть 7 статьи 56</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33</w:t>
            </w:r>
          </w:p>
        </w:tc>
        <w:tc>
          <w:tcPr>
            <w:tcW w:w="3458" w:type="dxa"/>
          </w:tcPr>
          <w:p>
            <w:pPr>
              <w:pStyle w:val="0"/>
              <w:jc w:val="both"/>
            </w:pPr>
            <w:r>
              <w:rPr>
                <w:sz w:val="20"/>
              </w:rPr>
              <w:t xml:space="preserve">Соблюдается ли запрет на загрязнение и засорение болот отходами производства и потребления, загрязнение их нефтепродуктами, ядохимикатами и другими загрязняющими веществами?</w:t>
            </w:r>
          </w:p>
        </w:tc>
        <w:tc>
          <w:tcPr>
            <w:tcW w:w="3402" w:type="dxa"/>
          </w:tcPr>
          <w:p>
            <w:pPr>
              <w:pStyle w:val="0"/>
              <w:jc w:val="both"/>
            </w:pPr>
            <w:hyperlink w:history="0" r:id="rId63" w:tooltip="&quot;Водный кодекс Российской Федерации&quot; от 03.06.2006 N 74-ФЗ (ред. от 01.05.2022) {КонсультантПлюс}">
              <w:r>
                <w:rPr>
                  <w:sz w:val="20"/>
                  <w:color w:val="0000ff"/>
                </w:rPr>
                <w:t xml:space="preserve">Часть 1 статьи 57</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34</w:t>
            </w:r>
          </w:p>
        </w:tc>
        <w:tc>
          <w:tcPr>
            <w:tcW w:w="3458" w:type="dxa"/>
          </w:tcPr>
          <w:p>
            <w:pPr>
              <w:pStyle w:val="0"/>
              <w:jc w:val="both"/>
            </w:pPr>
            <w:r>
              <w:rPr>
                <w:sz w:val="20"/>
              </w:rPr>
              <w:t xml:space="preserve">Осушение либо иное использование болот или их частей не приводит к ухудшению состояния неиспользуемых частей этих болот, других водных объектов и к истощению вод?</w:t>
            </w:r>
          </w:p>
        </w:tc>
        <w:tc>
          <w:tcPr>
            <w:tcW w:w="3402" w:type="dxa"/>
          </w:tcPr>
          <w:p>
            <w:pPr>
              <w:pStyle w:val="0"/>
              <w:jc w:val="both"/>
            </w:pPr>
            <w:hyperlink w:history="0" r:id="rId64" w:tooltip="&quot;Водный кодекс Российской Федерации&quot; от 03.06.2006 N 74-ФЗ (ред. от 01.05.2022) {КонсультантПлюс}">
              <w:r>
                <w:rPr>
                  <w:sz w:val="20"/>
                  <w:color w:val="0000ff"/>
                </w:rPr>
                <w:t xml:space="preserve">Часть 2 статьи 57</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35</w:t>
            </w:r>
          </w:p>
        </w:tc>
        <w:tc>
          <w:tcPr>
            <w:tcW w:w="3458" w:type="dxa"/>
          </w:tcPr>
          <w:p>
            <w:pPr>
              <w:pStyle w:val="0"/>
              <w:jc w:val="both"/>
            </w:pPr>
            <w:r>
              <w:rPr>
                <w:sz w:val="20"/>
              </w:rPr>
              <w:t xml:space="preserve">Соблюдаются ли запреты на:</w:t>
            </w:r>
          </w:p>
          <w:p>
            <w:pPr>
              <w:pStyle w:val="0"/>
              <w:jc w:val="both"/>
            </w:pPr>
            <w:r>
              <w:rPr>
                <w:sz w:val="20"/>
              </w:rPr>
              <w:t xml:space="preserve">- несанкционированный сброс сточных вод на ледники, снежники?</w:t>
            </w:r>
          </w:p>
          <w:p>
            <w:pPr>
              <w:pStyle w:val="0"/>
              <w:jc w:val="both"/>
            </w:pPr>
            <w:r>
              <w:rPr>
                <w:sz w:val="20"/>
              </w:rPr>
              <w:t xml:space="preserve">- загрязнение ледников, снежников отходами производства и потребления?</w:t>
            </w:r>
          </w:p>
          <w:p>
            <w:pPr>
              <w:pStyle w:val="0"/>
              <w:jc w:val="both"/>
            </w:pPr>
            <w:r>
              <w:rPr>
                <w:sz w:val="20"/>
              </w:rPr>
              <w:t xml:space="preserve">- загрязнение ледников, снежников нефтепродуктами, ядохимикатами и другими загрязняющими веществами?</w:t>
            </w:r>
          </w:p>
        </w:tc>
        <w:tc>
          <w:tcPr>
            <w:tcW w:w="3402" w:type="dxa"/>
          </w:tcPr>
          <w:p>
            <w:pPr>
              <w:pStyle w:val="0"/>
              <w:jc w:val="both"/>
            </w:pPr>
            <w:hyperlink w:history="0" r:id="rId65" w:tooltip="&quot;Водный кодекс Российской Федерации&quot; от 03.06.2006 N 74-ФЗ (ред. от 01.05.2022) {КонсультантПлюс}">
              <w:r>
                <w:rPr>
                  <w:sz w:val="20"/>
                  <w:color w:val="0000ff"/>
                </w:rPr>
                <w:t xml:space="preserve">Часть 1 статьи 58</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36</w:t>
            </w:r>
          </w:p>
        </w:tc>
        <w:tc>
          <w:tcPr>
            <w:tcW w:w="3458" w:type="dxa"/>
          </w:tcPr>
          <w:p>
            <w:pPr>
              <w:pStyle w:val="0"/>
              <w:jc w:val="both"/>
            </w:pPr>
            <w:r>
              <w:rPr>
                <w:sz w:val="20"/>
              </w:rPr>
              <w:t xml:space="preserve">Забор (изъятие) льда из ледников не оказывает негативного воздействия на состояние водных объектов и не приводит к истощению вод?</w:t>
            </w:r>
          </w:p>
        </w:tc>
        <w:tc>
          <w:tcPr>
            <w:tcW w:w="3402" w:type="dxa"/>
          </w:tcPr>
          <w:p>
            <w:pPr>
              <w:pStyle w:val="0"/>
              <w:jc w:val="both"/>
            </w:pPr>
            <w:hyperlink w:history="0" r:id="rId66" w:tooltip="&quot;Водный кодекс Российской Федерации&quot; от 03.06.2006 N 74-ФЗ (ред. от 01.05.2022) {КонсультантПлюс}">
              <w:r>
                <w:rPr>
                  <w:sz w:val="20"/>
                  <w:color w:val="0000ff"/>
                </w:rPr>
                <w:t xml:space="preserve">Часть 2 статьи 58</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37</w:t>
            </w:r>
          </w:p>
        </w:tc>
        <w:tc>
          <w:tcPr>
            <w:tcW w:w="3458" w:type="dxa"/>
          </w:tcPr>
          <w:p>
            <w:pPr>
              <w:pStyle w:val="0"/>
              <w:jc w:val="both"/>
            </w:pPr>
            <w:r>
              <w:rPr>
                <w:sz w:val="20"/>
              </w:rPr>
              <w:t xml:space="preserve">Обеспечено ли лицами, деятельность которых оказывает или может оказать негативное воздействие на состояние подземных водных объектов, принятие мер по предотвращению загрязнения, засорения подземных водных объектов и истощения вод?</w:t>
            </w:r>
          </w:p>
        </w:tc>
        <w:tc>
          <w:tcPr>
            <w:tcW w:w="3402" w:type="dxa"/>
          </w:tcPr>
          <w:p>
            <w:pPr>
              <w:pStyle w:val="0"/>
              <w:jc w:val="both"/>
            </w:pPr>
            <w:hyperlink w:history="0" r:id="rId67" w:tooltip="&quot;Водный кодекс Российской Федерации&quot; от 03.06.2006 N 74-ФЗ (ред. от 01.05.2022) {КонсультантПлюс}">
              <w:r>
                <w:rPr>
                  <w:sz w:val="20"/>
                  <w:color w:val="0000ff"/>
                </w:rPr>
                <w:t xml:space="preserve">Часть 1 статьи 59</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38</w:t>
            </w:r>
          </w:p>
        </w:tc>
        <w:tc>
          <w:tcPr>
            <w:tcW w:w="3458" w:type="dxa"/>
          </w:tcPr>
          <w:p>
            <w:pPr>
              <w:pStyle w:val="0"/>
              <w:jc w:val="both"/>
            </w:pPr>
            <w:r>
              <w:rPr>
                <w:sz w:val="20"/>
              </w:rPr>
              <w:t xml:space="preserve">Исключено ли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размещение объектов размещения отходов производства и потребления, кладбищ, скотомогильников и иных объектов, оказывающих негативное воздействие на состояние подземных вод?</w:t>
            </w:r>
          </w:p>
        </w:tc>
        <w:tc>
          <w:tcPr>
            <w:tcW w:w="3402" w:type="dxa"/>
          </w:tcPr>
          <w:p>
            <w:pPr>
              <w:pStyle w:val="0"/>
              <w:jc w:val="both"/>
            </w:pPr>
            <w:hyperlink w:history="0" r:id="rId68" w:tooltip="&quot;Водный кодекс Российской Федерации&quot; от 03.06.2006 N 74-ФЗ (ред. от 01.05.2022) {КонсультантПлюс}">
              <w:r>
                <w:rPr>
                  <w:sz w:val="20"/>
                  <w:color w:val="0000ff"/>
                </w:rPr>
                <w:t xml:space="preserve">Часть 2 статьи 59</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39</w:t>
            </w:r>
          </w:p>
        </w:tc>
        <w:tc>
          <w:tcPr>
            <w:tcW w:w="3458" w:type="dxa"/>
          </w:tcPr>
          <w:p>
            <w:pPr>
              <w:pStyle w:val="0"/>
              <w:jc w:val="both"/>
            </w:pPr>
            <w:r>
              <w:rPr>
                <w:sz w:val="20"/>
              </w:rPr>
              <w:t xml:space="preserve">Учитывается ли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их влияние на состояние водных объектов, а также соблюдаются ли нормативы допустимого воздействия на водные объекты, за исключением случаев, установленных федеральными законами?</w:t>
            </w:r>
          </w:p>
        </w:tc>
        <w:tc>
          <w:tcPr>
            <w:tcW w:w="3402" w:type="dxa"/>
          </w:tcPr>
          <w:p>
            <w:pPr>
              <w:pStyle w:val="0"/>
              <w:jc w:val="both"/>
            </w:pPr>
            <w:hyperlink w:history="0" r:id="rId69" w:tooltip="&quot;Водный кодекс Российской Федерации&quot; от 03.06.2006 N 74-ФЗ (ред. от 01.05.2022) {КонсультантПлюс}">
              <w:r>
                <w:rPr>
                  <w:sz w:val="20"/>
                  <w:color w:val="0000ff"/>
                </w:rPr>
                <w:t xml:space="preserve">Часть 1 статьи 60</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40</w:t>
            </w:r>
          </w:p>
        </w:tc>
        <w:tc>
          <w:tcPr>
            <w:tcW w:w="3458" w:type="dxa"/>
          </w:tcPr>
          <w:p>
            <w:pPr>
              <w:pStyle w:val="0"/>
              <w:jc w:val="both"/>
            </w:pPr>
            <w:r>
              <w:rPr>
                <w:sz w:val="20"/>
              </w:rPr>
              <w:t xml:space="preserve">Исключен ли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tc>
        <w:tc>
          <w:tcPr>
            <w:tcW w:w="3402" w:type="dxa"/>
          </w:tcPr>
          <w:p>
            <w:pPr>
              <w:pStyle w:val="0"/>
              <w:jc w:val="both"/>
            </w:pPr>
            <w:hyperlink w:history="0" r:id="rId70" w:tooltip="&quot;Водный кодекс Российской Федерации&quot; от 03.06.2006 N 74-ФЗ (ред. от 01.05.2022) {КонсультантПлюс}">
              <w:r>
                <w:rPr>
                  <w:sz w:val="20"/>
                  <w:color w:val="0000ff"/>
                </w:rPr>
                <w:t xml:space="preserve">Часть 3 статьи 60</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41</w:t>
            </w:r>
          </w:p>
        </w:tc>
        <w:tc>
          <w:tcPr>
            <w:tcW w:w="3458" w:type="dxa"/>
          </w:tcPr>
          <w:p>
            <w:pPr>
              <w:pStyle w:val="0"/>
              <w:jc w:val="both"/>
            </w:pPr>
            <w:r>
              <w:rPr>
                <w:sz w:val="20"/>
              </w:rPr>
              <w:t xml:space="preserve">Соблюдается ли запрет на ввод в эксплуатацию объектов, предназначенных для транспортирования, хранения нефти и(или)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w:t>
            </w:r>
          </w:p>
        </w:tc>
        <w:tc>
          <w:tcPr>
            <w:tcW w:w="3402" w:type="dxa"/>
          </w:tcPr>
          <w:p>
            <w:pPr>
              <w:pStyle w:val="0"/>
              <w:jc w:val="both"/>
            </w:pPr>
            <w:hyperlink w:history="0" r:id="rId71" w:tooltip="&quot;Водный кодекс Российской Федерации&quot; от 03.06.2006 N 74-ФЗ (ред. от 01.05.2022) {КонсультантПлюс}">
              <w:r>
                <w:rPr>
                  <w:sz w:val="20"/>
                  <w:color w:val="0000ff"/>
                </w:rPr>
                <w:t xml:space="preserve">Часть 5 статьи 60</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42</w:t>
            </w:r>
          </w:p>
        </w:tc>
        <w:tc>
          <w:tcPr>
            <w:tcW w:w="3458" w:type="dxa"/>
          </w:tcPr>
          <w:p>
            <w:pPr>
              <w:pStyle w:val="0"/>
              <w:jc w:val="both"/>
            </w:pPr>
            <w:r>
              <w:rPr>
                <w:sz w:val="20"/>
              </w:rPr>
              <w:t xml:space="preserve">Соблюдается ли при эксплуатации водохозяйственной системы запрет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законодательством в области охраны окружающей среды?</w:t>
            </w:r>
          </w:p>
        </w:tc>
        <w:tc>
          <w:tcPr>
            <w:tcW w:w="3402" w:type="dxa"/>
          </w:tcPr>
          <w:p>
            <w:pPr>
              <w:pStyle w:val="0"/>
              <w:jc w:val="both"/>
            </w:pPr>
            <w:hyperlink w:history="0" r:id="rId72" w:tooltip="&quot;Водный кодекс Российской Федерации&quot; от 03.06.2006 N 74-ФЗ (ред. от 01.05.2022) {КонсультантПлюс}">
              <w:r>
                <w:rPr>
                  <w:sz w:val="20"/>
                  <w:color w:val="0000ff"/>
                </w:rPr>
                <w:t xml:space="preserve">Пункт 1 части 6 статьи 60</w:t>
              </w:r>
            </w:hyperlink>
            <w:r>
              <w:rPr>
                <w:sz w:val="20"/>
              </w:rPr>
              <w:t xml:space="preserve"> Водного кодекса Российской Федерации;</w:t>
            </w:r>
          </w:p>
          <w:p>
            <w:pPr>
              <w:pStyle w:val="0"/>
              <w:jc w:val="both"/>
            </w:pPr>
            <w:r>
              <w:rPr>
                <w:sz w:val="20"/>
              </w:rPr>
            </w:r>
          </w:p>
          <w:p>
            <w:pPr>
              <w:pStyle w:val="0"/>
              <w:jc w:val="both"/>
            </w:pPr>
            <w:hyperlink w:history="0" r:id="rId73" w:tooltip="Приказ Минсельхоза России от 13.12.2016 N 552 (ред. от 10.03.2020) &quot;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quot; (Зарегистрировано в Минюсте России 13.01.2017 N 45203) {КонсультантПлюс}">
              <w:r>
                <w:rPr>
                  <w:sz w:val="20"/>
                  <w:color w:val="0000ff"/>
                </w:rPr>
                <w:t xml:space="preserve">Нормативы</w:t>
              </w:r>
            </w:hyperlink>
            <w:r>
              <w:rPr>
                <w:sz w:val="20"/>
              </w:rPr>
              <w:t xml:space="preserve">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утвержденные приказом Минсельхоза России от 13.12.2016 N 552</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43</w:t>
            </w:r>
          </w:p>
        </w:tc>
        <w:tc>
          <w:tcPr>
            <w:tcW w:w="3458" w:type="dxa"/>
          </w:tcPr>
          <w:p>
            <w:pPr>
              <w:pStyle w:val="0"/>
              <w:jc w:val="both"/>
            </w:pPr>
            <w:r>
              <w:rPr>
                <w:sz w:val="20"/>
              </w:rPr>
              <w:t xml:space="preserve">Соблюдается ли при эксплуатации водохозяйственной системы запрет производить забор (изъятие) водных ресурсов из водного объекта в объеме, оказывающем негативное воздействие на водный объект?</w:t>
            </w:r>
          </w:p>
        </w:tc>
        <w:tc>
          <w:tcPr>
            <w:tcW w:w="3402" w:type="dxa"/>
          </w:tcPr>
          <w:p>
            <w:pPr>
              <w:pStyle w:val="0"/>
              <w:jc w:val="both"/>
            </w:pPr>
            <w:hyperlink w:history="0" r:id="rId74" w:tooltip="&quot;Водный кодекс Российской Федерации&quot; от 03.06.2006 N 74-ФЗ (ред. от 01.05.2022) {КонсультантПлюс}">
              <w:r>
                <w:rPr>
                  <w:sz w:val="20"/>
                  <w:color w:val="0000ff"/>
                </w:rPr>
                <w:t xml:space="preserve">Пункт 2 части 6 статьи 60</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44</w:t>
            </w:r>
          </w:p>
        </w:tc>
        <w:tc>
          <w:tcPr>
            <w:tcW w:w="3458" w:type="dxa"/>
          </w:tcPr>
          <w:p>
            <w:pPr>
              <w:pStyle w:val="0"/>
              <w:jc w:val="both"/>
            </w:pPr>
            <w:r>
              <w:rPr>
                <w:sz w:val="20"/>
              </w:rPr>
              <w:t xml:space="preserve">Обеспечено ли выполнение при эксплуатации водохозяйственной системы требования о запрете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tc>
        <w:tc>
          <w:tcPr>
            <w:tcW w:w="3402" w:type="dxa"/>
          </w:tcPr>
          <w:p>
            <w:pPr>
              <w:pStyle w:val="0"/>
              <w:jc w:val="both"/>
            </w:pPr>
            <w:hyperlink w:history="0" r:id="rId75" w:tooltip="&quot;Водный кодекс Российской Федерации&quot; от 03.06.2006 N 74-ФЗ (ред. от 01.05.2022) {КонсультантПлюс}">
              <w:r>
                <w:rPr>
                  <w:sz w:val="20"/>
                  <w:color w:val="0000ff"/>
                </w:rPr>
                <w:t xml:space="preserve">Пункт 3 части 6 статьи 60</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45</w:t>
            </w:r>
          </w:p>
        </w:tc>
        <w:tc>
          <w:tcPr>
            <w:tcW w:w="3458" w:type="dxa"/>
          </w:tcPr>
          <w:p>
            <w:pPr>
              <w:pStyle w:val="0"/>
              <w:jc w:val="both"/>
            </w:pPr>
            <w:r>
              <w:rPr>
                <w:sz w:val="20"/>
              </w:rPr>
              <w:t xml:space="preserve">Приняты ли водопользователями, использующими водные объекты для забора (изъятия) водных ресурсов, меры по предотвращению попадания рыб и других водных биологических ресурсов в водозаборные сооружения?</w:t>
            </w:r>
          </w:p>
        </w:tc>
        <w:tc>
          <w:tcPr>
            <w:tcW w:w="3402" w:type="dxa"/>
          </w:tcPr>
          <w:p>
            <w:pPr>
              <w:pStyle w:val="0"/>
              <w:jc w:val="both"/>
            </w:pPr>
            <w:hyperlink w:history="0" r:id="rId76" w:tooltip="&quot;Водный кодекс Российской Федерации&quot; от 03.06.2006 N 74-ФЗ (ред. от 01.05.2022) {КонсультантПлюс}">
              <w:r>
                <w:rPr>
                  <w:sz w:val="20"/>
                  <w:color w:val="0000ff"/>
                </w:rPr>
                <w:t xml:space="preserve">Часть 2 статьи 61</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46</w:t>
            </w:r>
          </w:p>
        </w:tc>
        <w:tc>
          <w:tcPr>
            <w:tcW w:w="3458" w:type="dxa"/>
          </w:tcPr>
          <w:p>
            <w:pPr>
              <w:pStyle w:val="0"/>
              <w:jc w:val="both"/>
            </w:pPr>
            <w:r>
              <w:rPr>
                <w:sz w:val="20"/>
              </w:rPr>
              <w:t xml:space="preserve">Осуществляются ли лицом мероприятия по предотвращению загрязнения грунтовых вод и подъема их уровня?</w:t>
            </w:r>
          </w:p>
        </w:tc>
        <w:tc>
          <w:tcPr>
            <w:tcW w:w="3402" w:type="dxa"/>
          </w:tcPr>
          <w:p>
            <w:pPr>
              <w:pStyle w:val="0"/>
              <w:jc w:val="both"/>
            </w:pPr>
            <w:hyperlink w:history="0" r:id="rId77" w:tooltip="&quot;Водный кодекс Российской Федерации&quot; от 03.06.2006 N 74-ФЗ (ред. от 01.05.2022) {КонсультантПлюс}">
              <w:r>
                <w:rPr>
                  <w:sz w:val="20"/>
                  <w:color w:val="0000ff"/>
                </w:rPr>
                <w:t xml:space="preserve">Часть 2 статьи 61</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47</w:t>
            </w:r>
          </w:p>
        </w:tc>
        <w:tc>
          <w:tcPr>
            <w:tcW w:w="3458" w:type="dxa"/>
          </w:tcPr>
          <w:p>
            <w:pPr>
              <w:pStyle w:val="0"/>
              <w:jc w:val="both"/>
            </w:pPr>
            <w:r>
              <w:rPr>
                <w:sz w:val="20"/>
              </w:rPr>
              <w:t xml:space="preserve">Проводится ли орошение, осушение и другие мелиоративные работы одновременно с осуществлением мероприятий по охране окружающей среды, по защите водных объектов и их водосборных площадей?</w:t>
            </w:r>
          </w:p>
        </w:tc>
        <w:tc>
          <w:tcPr>
            <w:tcW w:w="3402" w:type="dxa"/>
          </w:tcPr>
          <w:p>
            <w:pPr>
              <w:pStyle w:val="0"/>
              <w:jc w:val="both"/>
            </w:pPr>
            <w:hyperlink w:history="0" r:id="rId78" w:tooltip="&quot;Водный кодекс Российской Федерации&quot; от 03.06.2006 N 74-ФЗ (ред. от 01.05.2022) {КонсультантПлюс}">
              <w:r>
                <w:rPr>
                  <w:sz w:val="20"/>
                  <w:color w:val="0000ff"/>
                </w:rPr>
                <w:t xml:space="preserve">Часть 3 статьи 61</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48</w:t>
            </w:r>
          </w:p>
        </w:tc>
        <w:tc>
          <w:tcPr>
            <w:tcW w:w="3458" w:type="dxa"/>
          </w:tcPr>
          <w:p>
            <w:pPr>
              <w:pStyle w:val="0"/>
              <w:jc w:val="both"/>
            </w:pPr>
            <w:r>
              <w:rPr>
                <w:sz w:val="20"/>
              </w:rPr>
              <w:t xml:space="preserve">Осуществляются ли индивидуальными предпринимателями, юридическими лицами, осуществляющими проведение строительных, дноуглубительных, взрывных, буровых и других работ, связанных с изменением дна и берегов водных объектов, мероприятия по охране водных объектов, предотвращению их загрязнения и засорения?</w:t>
            </w:r>
          </w:p>
        </w:tc>
        <w:tc>
          <w:tcPr>
            <w:tcW w:w="3402" w:type="dxa"/>
          </w:tcPr>
          <w:p>
            <w:pPr>
              <w:pStyle w:val="0"/>
              <w:jc w:val="both"/>
            </w:pPr>
            <w:hyperlink w:history="0" r:id="rId79" w:tooltip="&quot;Водный кодекс Российской Федерации&quot; от 03.06.2006 N 74-ФЗ (ред. от 01.05.2022) {КонсультантПлюс}">
              <w:r>
                <w:rPr>
                  <w:sz w:val="20"/>
                  <w:color w:val="0000ff"/>
                </w:rPr>
                <w:t xml:space="preserve">Часть 4 статьи 61</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49</w:t>
            </w:r>
          </w:p>
        </w:tc>
        <w:tc>
          <w:tcPr>
            <w:tcW w:w="3458" w:type="dxa"/>
          </w:tcPr>
          <w:p>
            <w:pPr>
              <w:pStyle w:val="0"/>
              <w:jc w:val="both"/>
            </w:pPr>
            <w:r>
              <w:rPr>
                <w:sz w:val="20"/>
              </w:rPr>
              <w:t xml:space="preserve">Соблюдается ли водопользователями, использующими водные объекты для обеспечения технологических нужд теплоэнергетики и атомной энергетики, температурный режим водных объектов?</w:t>
            </w:r>
          </w:p>
        </w:tc>
        <w:tc>
          <w:tcPr>
            <w:tcW w:w="3402" w:type="dxa"/>
          </w:tcPr>
          <w:p>
            <w:pPr>
              <w:pStyle w:val="0"/>
              <w:jc w:val="both"/>
            </w:pPr>
            <w:hyperlink w:history="0" r:id="rId80" w:tooltip="&quot;Водный кодекс Российской Федерации&quot; от 03.06.2006 N 74-ФЗ (ред. от 01.05.2022) {КонсультантПлюс}">
              <w:r>
                <w:rPr>
                  <w:sz w:val="20"/>
                  <w:color w:val="0000ff"/>
                </w:rPr>
                <w:t xml:space="preserve">Часть 1 статьи 62</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50</w:t>
            </w:r>
          </w:p>
        </w:tc>
        <w:tc>
          <w:tcPr>
            <w:tcW w:w="3458" w:type="dxa"/>
          </w:tcPr>
          <w:p>
            <w:pPr>
              <w:pStyle w:val="0"/>
              <w:jc w:val="both"/>
            </w:pPr>
            <w:r>
              <w:rPr>
                <w:sz w:val="20"/>
              </w:rPr>
              <w:t xml:space="preserve">Соблюдается ли запрет на использование сточных вод в целях регулирования плодородия почв в границах водоохранных зон?</w:t>
            </w:r>
          </w:p>
        </w:tc>
        <w:tc>
          <w:tcPr>
            <w:tcW w:w="3402" w:type="dxa"/>
          </w:tcPr>
          <w:p>
            <w:pPr>
              <w:pStyle w:val="0"/>
              <w:jc w:val="both"/>
            </w:pPr>
            <w:hyperlink w:history="0" r:id="rId81" w:tooltip="&quot;Водный кодекс Российской Федерации&quot; от 03.06.2006 N 74-ФЗ (ред. от 01.05.2022) {КонсультантПлюс}">
              <w:r>
                <w:rPr>
                  <w:sz w:val="20"/>
                  <w:color w:val="0000ff"/>
                </w:rPr>
                <w:t xml:space="preserve">Пункт 1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51</w:t>
            </w:r>
          </w:p>
        </w:tc>
        <w:tc>
          <w:tcPr>
            <w:tcW w:w="3458" w:type="dxa"/>
          </w:tcPr>
          <w:p>
            <w:pPr>
              <w:pStyle w:val="0"/>
              <w:jc w:val="both"/>
            </w:pPr>
            <w:r>
              <w:rPr>
                <w:sz w:val="20"/>
              </w:rPr>
              <w:t xml:space="preserve">Соблюдается ли запрет на размещение в границах водоохранных зон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402" w:type="dxa"/>
          </w:tcPr>
          <w:p>
            <w:pPr>
              <w:pStyle w:val="0"/>
              <w:jc w:val="both"/>
            </w:pPr>
            <w:hyperlink w:history="0" r:id="rId82" w:tooltip="&quot;Водный кодекс Российской Федерации&quot; от 03.06.2006 N 74-ФЗ (ред. от 01.05.2022) {КонсультантПлюс}">
              <w:r>
                <w:rPr>
                  <w:sz w:val="20"/>
                  <w:color w:val="0000ff"/>
                </w:rPr>
                <w:t xml:space="preserve">Пункт 2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52</w:t>
            </w:r>
          </w:p>
        </w:tc>
        <w:tc>
          <w:tcPr>
            <w:tcW w:w="3458" w:type="dxa"/>
          </w:tcPr>
          <w:p>
            <w:pPr>
              <w:pStyle w:val="0"/>
              <w:jc w:val="both"/>
            </w:pPr>
            <w:r>
              <w:rPr>
                <w:sz w:val="20"/>
              </w:rPr>
              <w:t xml:space="preserve">Соблюдается ли запрет на осуществление авиационных мер по борьбе с вредными организмами в границах водоохранных зон?</w:t>
            </w:r>
          </w:p>
        </w:tc>
        <w:tc>
          <w:tcPr>
            <w:tcW w:w="3402" w:type="dxa"/>
          </w:tcPr>
          <w:p>
            <w:pPr>
              <w:pStyle w:val="0"/>
              <w:jc w:val="both"/>
            </w:pPr>
            <w:hyperlink w:history="0" r:id="rId83" w:tooltip="&quot;Водный кодекс Российской Федерации&quot; от 03.06.2006 N 74-ФЗ (ред. от 01.05.2022) {КонсультантПлюс}">
              <w:r>
                <w:rPr>
                  <w:sz w:val="20"/>
                  <w:color w:val="0000ff"/>
                </w:rPr>
                <w:t xml:space="preserve">Пункт 3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53</w:t>
            </w:r>
          </w:p>
        </w:tc>
        <w:tc>
          <w:tcPr>
            <w:tcW w:w="3458" w:type="dxa"/>
          </w:tcPr>
          <w:p>
            <w:pPr>
              <w:pStyle w:val="0"/>
              <w:jc w:val="both"/>
            </w:pPr>
            <w:r>
              <w:rPr>
                <w:sz w:val="20"/>
              </w:rPr>
              <w:t xml:space="preserve">Соблюдается ли запрет на движение и стоянку транспортных средств (кроме специальных транспортных средств) в границах водоохранных зон, за исключением их движения по дорогам и стоянки на дорогах и в специально оборудованных местах, имеющих твердое покрытие?</w:t>
            </w:r>
          </w:p>
        </w:tc>
        <w:tc>
          <w:tcPr>
            <w:tcW w:w="3402" w:type="dxa"/>
          </w:tcPr>
          <w:p>
            <w:pPr>
              <w:pStyle w:val="0"/>
              <w:jc w:val="both"/>
            </w:pPr>
            <w:hyperlink w:history="0" r:id="rId84" w:tooltip="&quot;Водный кодекс Российской Федерации&quot; от 03.06.2006 N 74-ФЗ (ред. от 01.05.2022) {КонсультантПлюс}">
              <w:r>
                <w:rPr>
                  <w:sz w:val="20"/>
                  <w:color w:val="0000ff"/>
                </w:rPr>
                <w:t xml:space="preserve">Пункт 4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54</w:t>
            </w:r>
          </w:p>
        </w:tc>
        <w:tc>
          <w:tcPr>
            <w:tcW w:w="3458" w:type="dxa"/>
          </w:tcPr>
          <w:p>
            <w:pPr>
              <w:pStyle w:val="0"/>
              <w:jc w:val="both"/>
            </w:pPr>
            <w:r>
              <w:rPr>
                <w:sz w:val="20"/>
              </w:rPr>
              <w:t xml:space="preserve">Соблюдается ли в границах водоохранных зон запрет на строительство и реконструкцию:</w:t>
            </w:r>
          </w:p>
          <w:p>
            <w:pPr>
              <w:pStyle w:val="0"/>
              <w:jc w:val="both"/>
            </w:pPr>
            <w:r>
              <w:rPr>
                <w:sz w:val="20"/>
              </w:rPr>
              <w:t xml:space="preserve">автозаправочных станций, складов горюче-смазочных материалов (за исключением случаев, определенных </w:t>
            </w:r>
            <w:hyperlink w:history="0" r:id="rId85" w:tooltip="&quot;Водный кодекс Российской Федерации&quot; от 03.06.2006 N 74-ФЗ (ред. от 01.05.2022) {КонсультантПлюс}">
              <w:r>
                <w:rPr>
                  <w:sz w:val="20"/>
                  <w:color w:val="0000ff"/>
                </w:rPr>
                <w:t xml:space="preserve">пунктом 5 части 15 статьи 65</w:t>
              </w:r>
            </w:hyperlink>
            <w:r>
              <w:rPr>
                <w:sz w:val="20"/>
              </w:rPr>
              <w:t xml:space="preserve"> Водного кодекса)?</w:t>
            </w:r>
          </w:p>
          <w:p>
            <w:pPr>
              <w:pStyle w:val="0"/>
              <w:jc w:val="both"/>
            </w:pPr>
            <w:r>
              <w:rPr>
                <w:sz w:val="20"/>
              </w:rPr>
              <w:t xml:space="preserve">станций технического обслуживания, используемых для технического осмотра и ремонта транспортных средств?</w:t>
            </w:r>
          </w:p>
        </w:tc>
        <w:tc>
          <w:tcPr>
            <w:tcW w:w="3402" w:type="dxa"/>
          </w:tcPr>
          <w:p>
            <w:pPr>
              <w:pStyle w:val="0"/>
              <w:jc w:val="both"/>
            </w:pPr>
            <w:hyperlink w:history="0" r:id="rId86" w:tooltip="&quot;Водный кодекс Российской Федерации&quot; от 03.06.2006 N 74-ФЗ (ред. от 01.05.2022) {КонсультантПлюс}">
              <w:r>
                <w:rPr>
                  <w:sz w:val="20"/>
                  <w:color w:val="0000ff"/>
                </w:rPr>
                <w:t xml:space="preserve">Пункт 5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55</w:t>
            </w:r>
          </w:p>
        </w:tc>
        <w:tc>
          <w:tcPr>
            <w:tcW w:w="3458" w:type="dxa"/>
          </w:tcPr>
          <w:p>
            <w:pPr>
              <w:pStyle w:val="0"/>
              <w:jc w:val="both"/>
            </w:pPr>
            <w:r>
              <w:rPr>
                <w:sz w:val="20"/>
              </w:rPr>
              <w:t xml:space="preserve">Соблюдается ли в границах водоохранных зон запрет на осуществление мойки транспортных средств?</w:t>
            </w:r>
          </w:p>
        </w:tc>
        <w:tc>
          <w:tcPr>
            <w:tcW w:w="3402" w:type="dxa"/>
          </w:tcPr>
          <w:p>
            <w:pPr>
              <w:pStyle w:val="0"/>
              <w:jc w:val="both"/>
            </w:pPr>
            <w:hyperlink w:history="0" r:id="rId87" w:tooltip="&quot;Водный кодекс Российской Федерации&quot; от 03.06.2006 N 74-ФЗ (ред. от 01.05.2022) {КонсультантПлюс}">
              <w:r>
                <w:rPr>
                  <w:sz w:val="20"/>
                  <w:color w:val="0000ff"/>
                </w:rPr>
                <w:t xml:space="preserve">Пункт 5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56</w:t>
            </w:r>
          </w:p>
        </w:tc>
        <w:tc>
          <w:tcPr>
            <w:tcW w:w="3458" w:type="dxa"/>
          </w:tcPr>
          <w:p>
            <w:pPr>
              <w:pStyle w:val="0"/>
              <w:jc w:val="both"/>
            </w:pPr>
            <w:r>
              <w:rPr>
                <w:sz w:val="20"/>
              </w:rPr>
              <w:t xml:space="preserve">Соблюдается ли в границах водоохранных зон запрет на размещение специализированных хранилищ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w:t>
            </w:r>
          </w:p>
        </w:tc>
        <w:tc>
          <w:tcPr>
            <w:tcW w:w="3402" w:type="dxa"/>
          </w:tcPr>
          <w:p>
            <w:pPr>
              <w:pStyle w:val="0"/>
              <w:jc w:val="both"/>
            </w:pPr>
            <w:hyperlink w:history="0" r:id="rId88" w:tooltip="&quot;Водный кодекс Российской Федерации&quot; от 03.06.2006 N 74-ФЗ (ред. от 01.05.2022) {КонсультантПлюс}">
              <w:r>
                <w:rPr>
                  <w:sz w:val="20"/>
                  <w:color w:val="0000ff"/>
                </w:rPr>
                <w:t xml:space="preserve">Пункт 6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57</w:t>
            </w:r>
          </w:p>
        </w:tc>
        <w:tc>
          <w:tcPr>
            <w:tcW w:w="3458" w:type="dxa"/>
          </w:tcPr>
          <w:p>
            <w:pPr>
              <w:pStyle w:val="0"/>
              <w:jc w:val="both"/>
            </w:pPr>
            <w:r>
              <w:rPr>
                <w:sz w:val="20"/>
              </w:rPr>
              <w:t xml:space="preserve">Соблюдается ли в границах водоохранных зон запрет на применение пестицидов и агрохимикатов в границах водоохранных зон?</w:t>
            </w:r>
          </w:p>
        </w:tc>
        <w:tc>
          <w:tcPr>
            <w:tcW w:w="3402" w:type="dxa"/>
          </w:tcPr>
          <w:p>
            <w:pPr>
              <w:pStyle w:val="0"/>
              <w:jc w:val="both"/>
            </w:pPr>
            <w:hyperlink w:history="0" r:id="rId89" w:tooltip="&quot;Водный кодекс Российской Федерации&quot; от 03.06.2006 N 74-ФЗ (ред. от 01.05.2022) {КонсультантПлюс}">
              <w:r>
                <w:rPr>
                  <w:sz w:val="20"/>
                  <w:color w:val="0000ff"/>
                </w:rPr>
                <w:t xml:space="preserve">Пункт 6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58</w:t>
            </w:r>
          </w:p>
        </w:tc>
        <w:tc>
          <w:tcPr>
            <w:tcW w:w="3458" w:type="dxa"/>
          </w:tcPr>
          <w:p>
            <w:pPr>
              <w:pStyle w:val="0"/>
              <w:jc w:val="both"/>
            </w:pPr>
            <w:r>
              <w:rPr>
                <w:sz w:val="20"/>
              </w:rPr>
              <w:t xml:space="preserve">Соблюдается ли запрет на сброс сточных вод в границах водоохранных зон?</w:t>
            </w:r>
          </w:p>
        </w:tc>
        <w:tc>
          <w:tcPr>
            <w:tcW w:w="3402" w:type="dxa"/>
          </w:tcPr>
          <w:p>
            <w:pPr>
              <w:pStyle w:val="0"/>
              <w:jc w:val="both"/>
            </w:pPr>
            <w:hyperlink w:history="0" r:id="rId90" w:tooltip="&quot;Водный кодекс Российской Федерации&quot; от 03.06.2006 N 74-ФЗ (ред. от 01.05.2022) {КонсультантПлюс}">
              <w:r>
                <w:rPr>
                  <w:sz w:val="20"/>
                  <w:color w:val="0000ff"/>
                </w:rPr>
                <w:t xml:space="preserve">Пункт 7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59</w:t>
            </w:r>
          </w:p>
        </w:tc>
        <w:tc>
          <w:tcPr>
            <w:tcW w:w="3458" w:type="dxa"/>
          </w:tcPr>
          <w:p>
            <w:pPr>
              <w:pStyle w:val="0"/>
              <w:jc w:val="both"/>
            </w:pPr>
            <w:r>
              <w:rPr>
                <w:sz w:val="20"/>
              </w:rPr>
              <w:t xml:space="preserve">Соблюдается ли запрет на разведку и добычу общераспространенных полезных ископаемых в границах водоохранных зон (за исключением случаев, определенных </w:t>
            </w:r>
            <w:hyperlink w:history="0" r:id="rId91" w:tooltip="Закон РФ от 21.02.1992 N 2395-1 (ред. от 29.12.2022) &quot;О недрах&quot; {КонсультантПлюс}">
              <w:r>
                <w:rPr>
                  <w:sz w:val="20"/>
                  <w:color w:val="0000ff"/>
                </w:rPr>
                <w:t xml:space="preserve">статьей 19.1</w:t>
              </w:r>
            </w:hyperlink>
            <w:r>
              <w:rPr>
                <w:sz w:val="20"/>
              </w:rPr>
              <w:t xml:space="preserve"> Закона Российской Федерации от 21.02.1992 N 2395-1 "О недрах")?</w:t>
            </w:r>
          </w:p>
        </w:tc>
        <w:tc>
          <w:tcPr>
            <w:tcW w:w="3402" w:type="dxa"/>
          </w:tcPr>
          <w:p>
            <w:pPr>
              <w:pStyle w:val="0"/>
              <w:jc w:val="both"/>
            </w:pPr>
            <w:hyperlink w:history="0" r:id="rId92" w:tooltip="&quot;Водный кодекс Российской Федерации&quot; от 03.06.2006 N 74-ФЗ (ред. от 01.05.2022) {КонсультантПлюс}">
              <w:r>
                <w:rPr>
                  <w:sz w:val="20"/>
                  <w:color w:val="0000ff"/>
                </w:rPr>
                <w:t xml:space="preserve">Пункт 8 части 15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60</w:t>
            </w:r>
          </w:p>
        </w:tc>
        <w:tc>
          <w:tcPr>
            <w:tcW w:w="3458" w:type="dxa"/>
          </w:tcPr>
          <w:p>
            <w:pPr>
              <w:pStyle w:val="0"/>
              <w:jc w:val="both"/>
            </w:pPr>
            <w:r>
              <w:rPr>
                <w:sz w:val="20"/>
              </w:rPr>
              <w:t xml:space="preserve">Обеспечиваются ли при проектировании, строительстве, реконструкции, вводе в эксплуатацию, эксплуатации хозяйственных и иных объектов, расположенных в водоохранной зоне водных объектов, требования по оборудованию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tc>
        <w:tc>
          <w:tcPr>
            <w:tcW w:w="3402" w:type="dxa"/>
          </w:tcPr>
          <w:p>
            <w:pPr>
              <w:pStyle w:val="0"/>
              <w:jc w:val="both"/>
            </w:pPr>
            <w:hyperlink w:history="0" r:id="rId93" w:tooltip="&quot;Водный кодекс Российской Федерации&quot; от 03.06.2006 N 74-ФЗ (ред. от 01.05.2022) {КонсультантПлюс}">
              <w:r>
                <w:rPr>
                  <w:sz w:val="20"/>
                  <w:color w:val="0000ff"/>
                </w:rPr>
                <w:t xml:space="preserve">Часть 16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61</w:t>
            </w:r>
          </w:p>
        </w:tc>
        <w:tc>
          <w:tcPr>
            <w:tcW w:w="3458" w:type="dxa"/>
          </w:tcPr>
          <w:p>
            <w:pPr>
              <w:pStyle w:val="0"/>
              <w:jc w:val="both"/>
            </w:pPr>
            <w:r>
              <w:rPr>
                <w:sz w:val="20"/>
              </w:rPr>
              <w:t xml:space="preserve">Соблюдается ли запрет на распашку земель в границах прибрежных защитных полос?</w:t>
            </w:r>
          </w:p>
        </w:tc>
        <w:tc>
          <w:tcPr>
            <w:tcW w:w="3402" w:type="dxa"/>
          </w:tcPr>
          <w:p>
            <w:pPr>
              <w:pStyle w:val="0"/>
              <w:jc w:val="both"/>
            </w:pPr>
            <w:hyperlink w:history="0" r:id="rId94" w:tooltip="&quot;Водный кодекс Российской Федерации&quot; от 03.06.2006 N 74-ФЗ (ред. от 01.05.2022) {КонсультантПлюс}">
              <w:r>
                <w:rPr>
                  <w:sz w:val="20"/>
                  <w:color w:val="0000ff"/>
                </w:rPr>
                <w:t xml:space="preserve">Пункт 1 части 17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62</w:t>
            </w:r>
          </w:p>
        </w:tc>
        <w:tc>
          <w:tcPr>
            <w:tcW w:w="3458" w:type="dxa"/>
          </w:tcPr>
          <w:p>
            <w:pPr>
              <w:pStyle w:val="0"/>
              <w:jc w:val="both"/>
            </w:pPr>
            <w:r>
              <w:rPr>
                <w:sz w:val="20"/>
              </w:rPr>
              <w:t xml:space="preserve">Соблюдается ли запрет на размещение отвалов размываемых грунтов в границах прибрежных защитных полос?</w:t>
            </w:r>
          </w:p>
        </w:tc>
        <w:tc>
          <w:tcPr>
            <w:tcW w:w="3402" w:type="dxa"/>
          </w:tcPr>
          <w:p>
            <w:pPr>
              <w:pStyle w:val="0"/>
              <w:jc w:val="both"/>
            </w:pPr>
            <w:hyperlink w:history="0" r:id="rId95" w:tooltip="&quot;Водный кодекс Российской Федерации&quot; от 03.06.2006 N 74-ФЗ (ред. от 01.05.2022) {КонсультантПлюс}">
              <w:r>
                <w:rPr>
                  <w:sz w:val="20"/>
                  <w:color w:val="0000ff"/>
                </w:rPr>
                <w:t xml:space="preserve">Пункт 2 части 17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63</w:t>
            </w:r>
          </w:p>
        </w:tc>
        <w:tc>
          <w:tcPr>
            <w:tcW w:w="3458" w:type="dxa"/>
          </w:tcPr>
          <w:p>
            <w:pPr>
              <w:pStyle w:val="0"/>
              <w:jc w:val="both"/>
            </w:pPr>
            <w:r>
              <w:rPr>
                <w:sz w:val="20"/>
              </w:rPr>
              <w:t xml:space="preserve">Соблюдается ли запрет на выпас сельскохозяйственных животных и организацию для них летних лагерей, ванн в границах прибрежных защитных полос?</w:t>
            </w:r>
          </w:p>
        </w:tc>
        <w:tc>
          <w:tcPr>
            <w:tcW w:w="3402" w:type="dxa"/>
          </w:tcPr>
          <w:p>
            <w:pPr>
              <w:pStyle w:val="0"/>
              <w:jc w:val="both"/>
            </w:pPr>
            <w:hyperlink w:history="0" r:id="rId96" w:tooltip="&quot;Водный кодекс Российской Федерации&quot; от 03.06.2006 N 74-ФЗ (ред. от 01.05.2022) {КонсультантПлюс}">
              <w:r>
                <w:rPr>
                  <w:sz w:val="20"/>
                  <w:color w:val="0000ff"/>
                </w:rPr>
                <w:t xml:space="preserve">Пункт 3 части 17 статьи 65</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64</w:t>
            </w:r>
          </w:p>
        </w:tc>
        <w:tc>
          <w:tcPr>
            <w:tcW w:w="3458" w:type="dxa"/>
          </w:tcPr>
          <w:p>
            <w:pPr>
              <w:pStyle w:val="0"/>
              <w:jc w:val="both"/>
            </w:pPr>
            <w:r>
              <w:rPr>
                <w:sz w:val="20"/>
              </w:rPr>
              <w:t xml:space="preserve">Принимаются ли собственником водного объекта меры по предотвращению негативного воздействия вод и ликвидации его последствий, включающие в себя:</w:t>
            </w:r>
          </w:p>
          <w:p>
            <w:pPr>
              <w:pStyle w:val="0"/>
              <w:jc w:val="both"/>
            </w:pPr>
            <w:r>
              <w:rPr>
                <w:sz w:val="20"/>
              </w:rPr>
              <w:t xml:space="preserve">предпаводковое и послепаводковое обследование паводкоопасных территорий и водных объектов?</w:t>
            </w:r>
          </w:p>
          <w:p>
            <w:pPr>
              <w:pStyle w:val="0"/>
              <w:jc w:val="both"/>
            </w:pPr>
            <w:r>
              <w:rPr>
                <w:sz w:val="20"/>
              </w:rPr>
              <w:t xml:space="preserve">ледокольные, ледорезные и иные работы по ослаблению прочности льда и ликвидации ледовых заторов?</w:t>
            </w:r>
          </w:p>
          <w:p>
            <w:pPr>
              <w:pStyle w:val="0"/>
              <w:jc w:val="both"/>
            </w:pPr>
            <w:r>
              <w:rPr>
                <w:sz w:val="20"/>
              </w:rPr>
              <w:t xml:space="preserve">противопаводковые мероприятия?</w:t>
            </w:r>
          </w:p>
          <w:p>
            <w:pPr>
              <w:pStyle w:val="0"/>
              <w:jc w:val="both"/>
            </w:pPr>
            <w:r>
              <w:rPr>
                <w:sz w:val="20"/>
              </w:rPr>
              <w:t xml:space="preserve">мероприятия по предотвращению разрушения берегов?</w:t>
            </w:r>
          </w:p>
        </w:tc>
        <w:tc>
          <w:tcPr>
            <w:tcW w:w="3402" w:type="dxa"/>
          </w:tcPr>
          <w:p>
            <w:pPr>
              <w:pStyle w:val="0"/>
              <w:jc w:val="both"/>
            </w:pPr>
            <w:hyperlink w:history="0" r:id="rId97" w:tooltip="&quot;Водный кодекс Российской Федерации&quot; от 03.06.2006 N 74-ФЗ (ред. от 01.05.2022) {КонсультантПлюс}">
              <w:r>
                <w:rPr>
                  <w:sz w:val="20"/>
                  <w:color w:val="0000ff"/>
                </w:rPr>
                <w:t xml:space="preserve">Части 1</w:t>
              </w:r>
            </w:hyperlink>
            <w:r>
              <w:rPr>
                <w:sz w:val="20"/>
              </w:rPr>
              <w:t xml:space="preserve">, </w:t>
            </w:r>
            <w:hyperlink w:history="0" r:id="rId98" w:tooltip="&quot;Водный кодекс Российской Федерации&quot; от 03.06.2006 N 74-ФЗ (ред. от 01.05.2022) {КонсультантПлюс}">
              <w:r>
                <w:rPr>
                  <w:sz w:val="20"/>
                  <w:color w:val="0000ff"/>
                </w:rPr>
                <w:t xml:space="preserve">2</w:t>
              </w:r>
            </w:hyperlink>
            <w:r>
              <w:rPr>
                <w:sz w:val="20"/>
              </w:rPr>
              <w:t xml:space="preserve">, </w:t>
            </w:r>
            <w:hyperlink w:history="0" r:id="rId99" w:tooltip="&quot;Водный кодекс Российской Федерации&quot; от 03.06.2006 N 74-ФЗ (ред. от 01.05.2022) {КонсультантПлюс}">
              <w:r>
                <w:rPr>
                  <w:sz w:val="20"/>
                  <w:color w:val="0000ff"/>
                </w:rPr>
                <w:t xml:space="preserve">7 статьи 67.1</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65</w:t>
            </w:r>
          </w:p>
        </w:tc>
        <w:tc>
          <w:tcPr>
            <w:tcW w:w="3458" w:type="dxa"/>
          </w:tcPr>
          <w:p>
            <w:pPr>
              <w:pStyle w:val="0"/>
              <w:jc w:val="both"/>
            </w:pPr>
            <w:r>
              <w:rPr>
                <w:sz w:val="20"/>
              </w:rPr>
              <w:t xml:space="preserve">Соблюдаются ли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запреты на:</w:t>
            </w:r>
          </w:p>
          <w:p>
            <w:pPr>
              <w:pStyle w:val="0"/>
              <w:jc w:val="both"/>
            </w:pPr>
            <w:r>
              <w:rPr>
                <w:sz w:val="20"/>
              </w:rPr>
              <w:t xml:space="preserve">-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pPr>
              <w:pStyle w:val="0"/>
              <w:jc w:val="both"/>
            </w:pPr>
            <w:r>
              <w:rPr>
                <w:sz w:val="20"/>
              </w:rPr>
              <w:t xml:space="preserve">- использование сточных вод в целях регулирования плодородия почв?</w:t>
            </w:r>
          </w:p>
          <w:p>
            <w:pPr>
              <w:pStyle w:val="0"/>
              <w:jc w:val="both"/>
            </w:pPr>
            <w:r>
              <w:rPr>
                <w:sz w:val="20"/>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pPr>
              <w:pStyle w:val="0"/>
              <w:jc w:val="both"/>
            </w:pPr>
            <w:r>
              <w:rPr>
                <w:sz w:val="20"/>
              </w:rPr>
              <w:t xml:space="preserve">- осуществление авиационных мер по борьбе с вредными организмами?</w:t>
            </w:r>
          </w:p>
        </w:tc>
        <w:tc>
          <w:tcPr>
            <w:tcW w:w="3402" w:type="dxa"/>
          </w:tcPr>
          <w:p>
            <w:pPr>
              <w:pStyle w:val="0"/>
              <w:jc w:val="both"/>
            </w:pPr>
            <w:hyperlink w:history="0" r:id="rId100" w:tooltip="&quot;Водный кодекс Российской Федерации&quot; от 03.06.2006 N 74-ФЗ (ред. от 01.05.2022) {КонсультантПлюс}">
              <w:r>
                <w:rPr>
                  <w:sz w:val="20"/>
                  <w:color w:val="0000ff"/>
                </w:rPr>
                <w:t xml:space="preserve">Часть 6 статьи 67.1</w:t>
              </w:r>
            </w:hyperlink>
            <w:r>
              <w:rPr>
                <w:sz w:val="20"/>
              </w:rPr>
              <w:t xml:space="preserve"> Водного кодекса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66</w:t>
            </w:r>
          </w:p>
        </w:tc>
        <w:tc>
          <w:tcPr>
            <w:tcW w:w="3458" w:type="dxa"/>
          </w:tcPr>
          <w:p>
            <w:pPr>
              <w:pStyle w:val="0"/>
              <w:jc w:val="both"/>
            </w:pPr>
            <w:r>
              <w:rPr>
                <w:sz w:val="20"/>
              </w:rPr>
              <w:t xml:space="preserve">Заключены ли абонентом, объекты капитального строительства которого подключены (технологически присоединены) к централизованной системе водоотведения, договоры водоотведения с гарантирующими организациями?</w:t>
            </w:r>
          </w:p>
        </w:tc>
        <w:tc>
          <w:tcPr>
            <w:tcW w:w="3402" w:type="dxa"/>
          </w:tcPr>
          <w:p>
            <w:pPr>
              <w:pStyle w:val="0"/>
              <w:jc w:val="both"/>
            </w:pPr>
            <w:hyperlink w:history="0" r:id="rId101"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Часть 5 статьи 7</w:t>
              </w:r>
            </w:hyperlink>
            <w:r>
              <w:rPr>
                <w:sz w:val="20"/>
              </w:rPr>
              <w:t xml:space="preserve"> Федерального закона от 07.12.2011 N 416-ФЗ "О водоснабжении и водоотведении"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67</w:t>
            </w:r>
          </w:p>
        </w:tc>
        <w:tc>
          <w:tcPr>
            <w:tcW w:w="3458" w:type="dxa"/>
          </w:tcPr>
          <w:p>
            <w:pPr>
              <w:pStyle w:val="0"/>
              <w:jc w:val="both"/>
            </w:pPr>
            <w:r>
              <w:rPr>
                <w:sz w:val="20"/>
              </w:rPr>
              <w:t xml:space="preserve">Заключен ли абонентом, объекты капитального строительства которого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tc>
        <w:tc>
          <w:tcPr>
            <w:tcW w:w="3402" w:type="dxa"/>
          </w:tcPr>
          <w:p>
            <w:pPr>
              <w:pStyle w:val="0"/>
              <w:jc w:val="both"/>
            </w:pPr>
            <w:hyperlink w:history="0" r:id="rId102"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Часть 5 статьи 7</w:t>
              </w:r>
            </w:hyperlink>
            <w:r>
              <w:rPr>
                <w:sz w:val="20"/>
              </w:rPr>
              <w:t xml:space="preserve"> Федерального закона от 07.12.2011 N 416-ФЗ "О водоснабжении и водоотведении"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68</w:t>
            </w:r>
          </w:p>
        </w:tc>
        <w:tc>
          <w:tcPr>
            <w:tcW w:w="3458" w:type="dxa"/>
          </w:tcPr>
          <w:p>
            <w:pPr>
              <w:pStyle w:val="0"/>
              <w:jc w:val="both"/>
            </w:pPr>
            <w:r>
              <w:rPr>
                <w:sz w:val="20"/>
              </w:rPr>
              <w:t xml:space="preserve">Осуществляется ли контроль состава и свойств сточных вод, сбрасываемых абонентом в централизованную систему водоотведения (канализации)?</w:t>
            </w:r>
          </w:p>
        </w:tc>
        <w:tc>
          <w:tcPr>
            <w:tcW w:w="3402" w:type="dxa"/>
          </w:tcPr>
          <w:p>
            <w:pPr>
              <w:pStyle w:val="0"/>
              <w:jc w:val="both"/>
            </w:pPr>
            <w:hyperlink w:history="0" r:id="rId103"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Часть 1 статьи 30.3</w:t>
              </w:r>
            </w:hyperlink>
            <w:r>
              <w:rPr>
                <w:sz w:val="20"/>
              </w:rPr>
              <w:t xml:space="preserve"> Федерального закона от 07.12.2011 N 416-ФЗ "О водоснабжении и водоотведении";</w:t>
            </w:r>
          </w:p>
          <w:p>
            <w:pPr>
              <w:pStyle w:val="0"/>
              <w:jc w:val="both"/>
            </w:pPr>
            <w:r>
              <w:rPr>
                <w:sz w:val="20"/>
              </w:rPr>
            </w:r>
          </w:p>
          <w:p>
            <w:pPr>
              <w:pStyle w:val="0"/>
              <w:jc w:val="both"/>
            </w:pPr>
            <w:hyperlink w:history="0" r:id="rId10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69</w:t>
            </w:r>
          </w:p>
        </w:tc>
        <w:tc>
          <w:tcPr>
            <w:tcW w:w="3458" w:type="dxa"/>
          </w:tcPr>
          <w:p>
            <w:pPr>
              <w:pStyle w:val="0"/>
              <w:jc w:val="both"/>
            </w:pPr>
            <w:r>
              <w:rPr>
                <w:sz w:val="20"/>
              </w:rPr>
              <w:t xml:space="preserve">Подается ли в организацию, осуществляющую водоотведение, декларация о составе и свойствах сточных вод, сбрасываемых абонентом в централизованную систему водоотведения (канализации)?</w:t>
            </w:r>
          </w:p>
        </w:tc>
        <w:tc>
          <w:tcPr>
            <w:tcW w:w="3402" w:type="dxa"/>
          </w:tcPr>
          <w:p>
            <w:pPr>
              <w:pStyle w:val="0"/>
              <w:jc w:val="both"/>
            </w:pPr>
            <w:hyperlink w:history="0" r:id="rId105"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Часть 2 статьи 30.3</w:t>
              </w:r>
            </w:hyperlink>
            <w:r>
              <w:rPr>
                <w:sz w:val="20"/>
              </w:rPr>
              <w:t xml:space="preserve"> Федерального закона от 07.12.2011 N 416-ФЗ "О водоснабжении и водоотведении";</w:t>
            </w:r>
          </w:p>
          <w:p>
            <w:pPr>
              <w:pStyle w:val="0"/>
              <w:jc w:val="both"/>
            </w:pPr>
            <w:r>
              <w:rPr>
                <w:sz w:val="20"/>
              </w:rPr>
            </w:r>
          </w:p>
          <w:p>
            <w:pPr>
              <w:pStyle w:val="0"/>
              <w:jc w:val="both"/>
            </w:pPr>
            <w:hyperlink w:history="0" r:id="rId106"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29.07.2013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70</w:t>
            </w:r>
          </w:p>
        </w:tc>
        <w:tc>
          <w:tcPr>
            <w:tcW w:w="3458" w:type="dxa"/>
          </w:tcPr>
          <w:p>
            <w:pPr>
              <w:pStyle w:val="0"/>
              <w:jc w:val="both"/>
            </w:pPr>
            <w:r>
              <w:rPr>
                <w:sz w:val="20"/>
              </w:rPr>
              <w:t xml:space="preserve">Обеспечены ли абонентом:</w:t>
            </w:r>
          </w:p>
          <w:p>
            <w:pPr>
              <w:pStyle w:val="0"/>
              <w:jc w:val="both"/>
            </w:pPr>
            <w:r>
              <w:rPr>
                <w:sz w:val="20"/>
              </w:rPr>
              <w:t xml:space="preserve">- ликвидация повреждения или неисправности канализационных сетей, принадлежащих абоненту на праве собственности или ином законном основании и(или) находящихся в границах его эксплуатационной ответственности;</w:t>
            </w:r>
          </w:p>
          <w:p>
            <w:pPr>
              <w:pStyle w:val="0"/>
              <w:jc w:val="both"/>
            </w:pPr>
            <w:r>
              <w:rPr>
                <w:sz w:val="20"/>
              </w:rPr>
              <w:t xml:space="preserve">- устранение последствий таких повреждений, неисправностей?</w:t>
            </w:r>
          </w:p>
        </w:tc>
        <w:tc>
          <w:tcPr>
            <w:tcW w:w="3402" w:type="dxa"/>
          </w:tcPr>
          <w:p>
            <w:pPr>
              <w:pStyle w:val="0"/>
              <w:jc w:val="both"/>
            </w:pPr>
            <w:hyperlink w:history="0" r:id="rId107"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Подпункт "о" пункта 35</w:t>
              </w:r>
            </w:hyperlink>
            <w:r>
              <w:rPr>
                <w:sz w:val="20"/>
              </w:rPr>
              <w:t xml:space="preserve"> Правил холодного водоснабжения и водоотведения, утвержденных постановлением Правительства Российской Федерации от 29.07.2013 N 644</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71</w:t>
            </w:r>
          </w:p>
        </w:tc>
        <w:tc>
          <w:tcPr>
            <w:tcW w:w="3458" w:type="dxa"/>
          </w:tcPr>
          <w:p>
            <w:pPr>
              <w:pStyle w:val="0"/>
              <w:jc w:val="both"/>
            </w:pPr>
            <w:r>
              <w:rPr>
                <w:sz w:val="20"/>
              </w:rPr>
              <w:t xml:space="preserve">Разработан ли абонентом в установленных законом случаях и утвержден ли после согласования с территориальным органом Росприроднадзора план снижения сбросов?</w:t>
            </w:r>
          </w:p>
        </w:tc>
        <w:tc>
          <w:tcPr>
            <w:tcW w:w="3402" w:type="dxa"/>
          </w:tcPr>
          <w:p>
            <w:pPr>
              <w:pStyle w:val="0"/>
              <w:jc w:val="both"/>
            </w:pPr>
            <w:hyperlink w:history="0" r:id="rId108"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Часть 4 статьи 30.1</w:t>
              </w:r>
            </w:hyperlink>
            <w:r>
              <w:rPr>
                <w:sz w:val="20"/>
              </w:rPr>
              <w:t xml:space="preserve"> Закона N 416-ФЗ "О водоснабжении и водоотведении";</w:t>
            </w:r>
          </w:p>
          <w:p>
            <w:pPr>
              <w:pStyle w:val="0"/>
              <w:jc w:val="both"/>
            </w:pPr>
            <w:r>
              <w:rPr>
                <w:sz w:val="20"/>
              </w:rPr>
            </w:r>
          </w:p>
          <w:p>
            <w:pPr>
              <w:pStyle w:val="0"/>
              <w:jc w:val="both"/>
            </w:pPr>
            <w:hyperlink w:history="0" r:id="rId109"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Пункты 182</w:t>
              </w:r>
            </w:hyperlink>
            <w:r>
              <w:rPr>
                <w:sz w:val="20"/>
              </w:rPr>
              <w:t xml:space="preserve"> - </w:t>
            </w:r>
            <w:hyperlink w:history="0" r:id="rId110"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193</w:t>
              </w:r>
            </w:hyperlink>
            <w:r>
              <w:rPr>
                <w:sz w:val="20"/>
              </w:rPr>
              <w:t xml:space="preserve"> Правил холодного водоснабжения и водоотведения, утвержденных постановлением Правительства Российской Федерации от 29.07.2013 N 644</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72</w:t>
            </w:r>
          </w:p>
        </w:tc>
        <w:tc>
          <w:tcPr>
            <w:tcW w:w="3458" w:type="dxa"/>
          </w:tcPr>
          <w:p>
            <w:pPr>
              <w:pStyle w:val="0"/>
              <w:jc w:val="both"/>
            </w:pPr>
            <w:r>
              <w:rPr>
                <w:sz w:val="20"/>
              </w:rPr>
              <w:t xml:space="preserve">Проведены ли в полном объеме при вводе в эксплуатацию объектов капитального строительства предусмотренные проектной документацией таких объектов мероприятия по охране окружающей среды, в том числе по восстановлению природной среды, рекультивации или консервации земель?</w:t>
            </w:r>
          </w:p>
        </w:tc>
        <w:tc>
          <w:tcPr>
            <w:tcW w:w="3402" w:type="dxa"/>
          </w:tcPr>
          <w:p>
            <w:pPr>
              <w:pStyle w:val="0"/>
              <w:jc w:val="both"/>
            </w:pPr>
            <w:hyperlink w:history="0" r:id="rId111"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 статьи 38</w:t>
              </w:r>
            </w:hyperlink>
            <w:r>
              <w:rPr>
                <w:sz w:val="20"/>
              </w:rPr>
              <w:t xml:space="preserve"> Федерального закона от 10.01.2002 N 7-ФЗ "Об охране окружающей среды";</w:t>
            </w:r>
          </w:p>
          <w:p>
            <w:pPr>
              <w:pStyle w:val="0"/>
              <w:jc w:val="both"/>
            </w:pPr>
            <w:r>
              <w:rPr>
                <w:sz w:val="20"/>
              </w:rPr>
            </w:r>
          </w:p>
          <w:p>
            <w:pPr>
              <w:pStyle w:val="0"/>
              <w:jc w:val="both"/>
            </w:pPr>
            <w:hyperlink w:history="0" r:id="rId112"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Постановление</w:t>
              </w:r>
            </w:hyperlink>
            <w:r>
              <w:rPr>
                <w:sz w:val="20"/>
              </w:rPr>
              <w:t xml:space="preserve"> Правительства Российской Федерации от 16.02.2008 N 87 "О составе разделов проектной документации и требованиях к их содержанию"</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73</w:t>
            </w:r>
          </w:p>
        </w:tc>
        <w:tc>
          <w:tcPr>
            <w:tcW w:w="3458" w:type="dxa"/>
          </w:tcPr>
          <w:p>
            <w:pPr>
              <w:pStyle w:val="0"/>
              <w:jc w:val="both"/>
            </w:pPr>
            <w:r>
              <w:rPr>
                <w:sz w:val="20"/>
              </w:rPr>
              <w:t xml:space="preserve">Соблюдается ли запрет на ввод в эксплуатацию объектов капитального строительства:</w:t>
            </w:r>
          </w:p>
          <w:p>
            <w:pPr>
              <w:pStyle w:val="0"/>
              <w:jc w:val="both"/>
            </w:pPr>
            <w:r>
              <w:rPr>
                <w:sz w:val="20"/>
              </w:rPr>
              <w:t xml:space="preserve">- не оснащенных техническими средствами и технологиями, направленными на комплексное предотвращение и(или) минимизацию негативного воздействия на окружающую среду?</w:t>
            </w:r>
          </w:p>
          <w:p>
            <w:pPr>
              <w:pStyle w:val="0"/>
              <w:jc w:val="both"/>
            </w:pPr>
            <w:r>
              <w:rPr>
                <w:sz w:val="20"/>
              </w:rPr>
              <w:t xml:space="preserve">-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и(или) о массе выбросов загрязняющих веществ, сбросов загрязняющих веществ и о концентрации загрязняющих веществ?</w:t>
            </w:r>
          </w:p>
        </w:tc>
        <w:tc>
          <w:tcPr>
            <w:tcW w:w="3402" w:type="dxa"/>
          </w:tcPr>
          <w:p>
            <w:pPr>
              <w:pStyle w:val="0"/>
              <w:jc w:val="both"/>
            </w:pPr>
            <w:hyperlink w:history="0" r:id="rId11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2 статьи 38</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74</w:t>
            </w:r>
          </w:p>
        </w:tc>
        <w:tc>
          <w:tcPr>
            <w:tcW w:w="3458" w:type="dxa"/>
          </w:tcPr>
          <w:p>
            <w:pPr>
              <w:pStyle w:val="0"/>
              <w:jc w:val="both"/>
            </w:pPr>
            <w:r>
              <w:rPr>
                <w:sz w:val="20"/>
              </w:rPr>
              <w:t xml:space="preserve">Осуществляется ли эксплуатация объектов капитального строительства с учетом соблюдения нормативов качества окружающей среды и в соответствии с требованиями в области охраны окружающей среды, в том числе проводятся ли мероприятия по:</w:t>
            </w:r>
          </w:p>
          <w:p>
            <w:pPr>
              <w:pStyle w:val="0"/>
              <w:jc w:val="both"/>
            </w:pPr>
            <w:r>
              <w:rPr>
                <w:sz w:val="20"/>
              </w:rPr>
              <w:t xml:space="preserve">- сохранению и восстановлению природной среды;</w:t>
            </w:r>
          </w:p>
          <w:p>
            <w:pPr>
              <w:pStyle w:val="0"/>
              <w:jc w:val="both"/>
            </w:pPr>
            <w:r>
              <w:rPr>
                <w:sz w:val="20"/>
              </w:rPr>
              <w:t xml:space="preserve">- рациональному использованию природных ресурсов;</w:t>
            </w:r>
          </w:p>
          <w:p>
            <w:pPr>
              <w:pStyle w:val="0"/>
              <w:jc w:val="both"/>
            </w:pPr>
            <w:r>
              <w:rPr>
                <w:sz w:val="20"/>
              </w:rPr>
              <w:t xml:space="preserve">- обеспечению экологической безопасности;</w:t>
            </w:r>
          </w:p>
          <w:p>
            <w:pPr>
              <w:pStyle w:val="0"/>
              <w:jc w:val="both"/>
            </w:pPr>
            <w:r>
              <w:rPr>
                <w:sz w:val="20"/>
              </w:rPr>
              <w:t xml:space="preserve">- предотвращению негативного воздействия на окружающую среду;</w:t>
            </w:r>
          </w:p>
          <w:p>
            <w:pPr>
              <w:pStyle w:val="0"/>
              <w:jc w:val="both"/>
            </w:pPr>
            <w:r>
              <w:rPr>
                <w:sz w:val="20"/>
              </w:rPr>
              <w:t xml:space="preserve">- рекультивации земель?</w:t>
            </w:r>
          </w:p>
        </w:tc>
        <w:tc>
          <w:tcPr>
            <w:tcW w:w="3402" w:type="dxa"/>
          </w:tcPr>
          <w:p>
            <w:pPr>
              <w:pStyle w:val="0"/>
              <w:jc w:val="both"/>
            </w:pPr>
            <w:hyperlink w:history="0" r:id="rId114"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 статьи 39</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75</w:t>
            </w:r>
          </w:p>
        </w:tc>
        <w:tc>
          <w:tcPr>
            <w:tcW w:w="3458" w:type="dxa"/>
          </w:tcPr>
          <w:p>
            <w:pPr>
              <w:pStyle w:val="0"/>
              <w:jc w:val="both"/>
            </w:pPr>
            <w:r>
              <w:rPr>
                <w:sz w:val="20"/>
              </w:rPr>
              <w:t xml:space="preserve">Разработаны и реализованы ли при выводе из эксплуатации и сносе объектов капитального строительства мероприятия по охране окружающей среды, в том числе мероприятия по:</w:t>
            </w:r>
          </w:p>
          <w:p>
            <w:pPr>
              <w:pStyle w:val="0"/>
              <w:jc w:val="both"/>
            </w:pPr>
            <w:r>
              <w:rPr>
                <w:sz w:val="20"/>
              </w:rPr>
              <w:t xml:space="preserve">- восстановлению природной среды;</w:t>
            </w:r>
          </w:p>
          <w:p>
            <w:pPr>
              <w:pStyle w:val="0"/>
              <w:jc w:val="both"/>
            </w:pPr>
            <w:r>
              <w:rPr>
                <w:sz w:val="20"/>
              </w:rPr>
              <w:t xml:space="preserve">- рекультивации или консервации земель?</w:t>
            </w:r>
          </w:p>
        </w:tc>
        <w:tc>
          <w:tcPr>
            <w:tcW w:w="3402" w:type="dxa"/>
          </w:tcPr>
          <w:p>
            <w:pPr>
              <w:pStyle w:val="0"/>
              <w:jc w:val="both"/>
            </w:pPr>
            <w:hyperlink w:history="0" r:id="rId115"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2 статьи 39</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76</w:t>
            </w:r>
          </w:p>
        </w:tc>
        <w:tc>
          <w:tcPr>
            <w:tcW w:w="3458" w:type="dxa"/>
          </w:tcPr>
          <w:p>
            <w:pPr>
              <w:pStyle w:val="0"/>
              <w:jc w:val="both"/>
            </w:pPr>
            <w:r>
              <w:rPr>
                <w:sz w:val="20"/>
              </w:rPr>
              <w:t xml:space="preserve">Сообщают ли лица своевременно полную и достоверную информацию:</w:t>
            </w:r>
          </w:p>
          <w:p>
            <w:pPr>
              <w:pStyle w:val="0"/>
              <w:jc w:val="both"/>
            </w:pPr>
            <w:r>
              <w:rPr>
                <w:sz w:val="20"/>
              </w:rPr>
              <w:t xml:space="preserve">- о состоянии окружающей среды и природных ресурсах;</w:t>
            </w:r>
          </w:p>
          <w:p>
            <w:pPr>
              <w:pStyle w:val="0"/>
              <w:jc w:val="both"/>
            </w:pPr>
            <w:r>
              <w:rPr>
                <w:sz w:val="20"/>
              </w:rPr>
              <w:t xml:space="preserve">- об источниках загрязнения окружающей среды и природных ресурсов или иного вредного воздействия на окружающую среду и природные ресурсы;</w:t>
            </w:r>
          </w:p>
          <w:p>
            <w:pPr>
              <w:pStyle w:val="0"/>
              <w:jc w:val="both"/>
            </w:pPr>
            <w:r>
              <w:rPr>
                <w:sz w:val="20"/>
              </w:rPr>
              <w:t xml:space="preserve">- о состоянии земель, водных объектов и других объектов окружающей среды?</w:t>
            </w:r>
          </w:p>
        </w:tc>
        <w:tc>
          <w:tcPr>
            <w:tcW w:w="3402" w:type="dxa"/>
          </w:tcPr>
          <w:p>
            <w:pPr>
              <w:pStyle w:val="0"/>
              <w:jc w:val="both"/>
            </w:pPr>
            <w:hyperlink w:history="0" r:id="rId11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Пункт 2 части 4 статьи 8</w:t>
              </w:r>
            </w:hyperlink>
            <w:r>
              <w:rPr>
                <w:sz w:val="20"/>
              </w:rPr>
              <w:t xml:space="preserve"> Федерального закона от 27.07.2006 N 149-ФЗ "Об информации, информационных технологиях и о защите информации"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77</w:t>
            </w:r>
          </w:p>
        </w:tc>
        <w:tc>
          <w:tcPr>
            <w:tcW w:w="3458" w:type="dxa"/>
          </w:tcPr>
          <w:p>
            <w:pPr>
              <w:pStyle w:val="0"/>
              <w:jc w:val="both"/>
            </w:pPr>
            <w:r>
              <w:rPr>
                <w:sz w:val="20"/>
              </w:rPr>
              <w:t xml:space="preserve">Обеспечена ли юридическим лицом, индивидуальным предпринимателем постановка объектов, оказывающих негативное воздействие на окружающую среду, I, II, III и IV категорий на государственный учет?</w:t>
            </w:r>
          </w:p>
        </w:tc>
        <w:tc>
          <w:tcPr>
            <w:tcW w:w="3402" w:type="dxa"/>
          </w:tcPr>
          <w:p>
            <w:pPr>
              <w:pStyle w:val="0"/>
              <w:jc w:val="both"/>
            </w:pPr>
            <w:hyperlink w:history="0" r:id="rId117"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 статьи 4.1</w:t>
              </w:r>
            </w:hyperlink>
            <w:r>
              <w:rPr>
                <w:sz w:val="20"/>
              </w:rPr>
              <w:t xml:space="preserve">, </w:t>
            </w:r>
            <w:hyperlink w:history="0" r:id="rId118"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 статьи 69.2</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78</w:t>
            </w:r>
          </w:p>
        </w:tc>
        <w:tc>
          <w:tcPr>
            <w:tcW w:w="3458" w:type="dxa"/>
          </w:tcPr>
          <w:p>
            <w:pPr>
              <w:pStyle w:val="0"/>
              <w:jc w:val="both"/>
            </w:pPr>
            <w:r>
              <w:rPr>
                <w:sz w:val="20"/>
              </w:rPr>
              <w:t xml:space="preserve">Подало ли юридическое лицо, индивидуальный предприниматель заявку о постановке на государственный учет объектов, оказывающих негативное воздействие на окружающую среду, не позднее чем в течение шести месяцев со дня начала эксплуатации указанных объектов?</w:t>
            </w:r>
          </w:p>
        </w:tc>
        <w:tc>
          <w:tcPr>
            <w:tcW w:w="3402" w:type="dxa"/>
          </w:tcPr>
          <w:p>
            <w:pPr>
              <w:pStyle w:val="0"/>
              <w:jc w:val="both"/>
            </w:pPr>
            <w:hyperlink w:history="0" r:id="rId119"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2 статьи 69.2</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79</w:t>
            </w:r>
          </w:p>
        </w:tc>
        <w:tc>
          <w:tcPr>
            <w:tcW w:w="3458" w:type="dxa"/>
          </w:tcPr>
          <w:p>
            <w:pPr>
              <w:pStyle w:val="0"/>
              <w:jc w:val="both"/>
            </w:pPr>
            <w:r>
              <w:rPr>
                <w:sz w:val="20"/>
              </w:rPr>
              <w:t xml:space="preserve">Обеспечено ли юридическим лицом, индивидуальным предпринимателем предоставление полной и достоверной информации, содержащейся в заявлении о постановке на государственный учет объектов, оказывающих негативное воздействие на окружающую среду?</w:t>
            </w:r>
          </w:p>
        </w:tc>
        <w:tc>
          <w:tcPr>
            <w:tcW w:w="3402" w:type="dxa"/>
          </w:tcPr>
          <w:p>
            <w:pPr>
              <w:pStyle w:val="0"/>
              <w:jc w:val="both"/>
            </w:pPr>
            <w:hyperlink w:history="0" r:id="rId120"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 статьи 69</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80</w:t>
            </w:r>
          </w:p>
        </w:tc>
        <w:tc>
          <w:tcPr>
            <w:tcW w:w="3458" w:type="dxa"/>
          </w:tcPr>
          <w:p>
            <w:pPr>
              <w:pStyle w:val="0"/>
              <w:jc w:val="both"/>
            </w:pPr>
            <w:r>
              <w:rPr>
                <w:sz w:val="20"/>
              </w:rPr>
              <w:t xml:space="preserve">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 (далее - информация об изменениях):</w:t>
            </w:r>
          </w:p>
          <w:p>
            <w:pPr>
              <w:pStyle w:val="0"/>
              <w:jc w:val="both"/>
            </w:pPr>
            <w:r>
              <w:rPr>
                <w:sz w:val="20"/>
              </w:rPr>
              <w:t xml:space="preserve">- о замене юридического лица или индивидуального предпринимателя, осуществляющих хозяйственную и(или) иную деятельность на объекте, оказывающем негативное воздействие на окружающую среду;</w:t>
            </w:r>
          </w:p>
          <w:p>
            <w:pPr>
              <w:pStyle w:val="0"/>
              <w:jc w:val="both"/>
            </w:pPr>
            <w:r>
              <w:rPr>
                <w:sz w:val="20"/>
              </w:rPr>
              <w:t xml:space="preserve">- о реорганизации юридического лица в форме преобразования;</w:t>
            </w:r>
          </w:p>
          <w:p>
            <w:pPr>
              <w:pStyle w:val="0"/>
              <w:jc w:val="both"/>
            </w:pPr>
            <w:r>
              <w:rPr>
                <w:sz w:val="20"/>
              </w:rPr>
              <w:t xml:space="preserve">- об изменении наименования юридического лица;</w:t>
            </w:r>
          </w:p>
          <w:p>
            <w:pPr>
              <w:pStyle w:val="0"/>
              <w:jc w:val="both"/>
            </w:pPr>
            <w:r>
              <w:rPr>
                <w:sz w:val="20"/>
              </w:rPr>
              <w:t xml:space="preserve">- об изменении адреса (места нахождения) юридического лица;</w:t>
            </w:r>
          </w:p>
          <w:p>
            <w:pPr>
              <w:pStyle w:val="0"/>
              <w:jc w:val="both"/>
            </w:pPr>
            <w:r>
              <w:rPr>
                <w:sz w:val="20"/>
              </w:rPr>
              <w:t xml:space="preserve">- об изменении фамилии, имени, отчества (при наличии) индивидуального предпринимателя;</w:t>
            </w:r>
          </w:p>
          <w:p>
            <w:pPr>
              <w:pStyle w:val="0"/>
              <w:jc w:val="both"/>
            </w:pPr>
            <w:r>
              <w:rPr>
                <w:sz w:val="20"/>
              </w:rPr>
              <w:t xml:space="preserve">- об изменении места жительства индивидуального предпринимателя;</w:t>
            </w:r>
          </w:p>
          <w:p>
            <w:pPr>
              <w:pStyle w:val="0"/>
              <w:jc w:val="both"/>
            </w:pPr>
            <w:r>
              <w:rPr>
                <w:sz w:val="20"/>
              </w:rPr>
              <w:t xml:space="preserve">- об изменении реквизитов документа, удостоверяющего личность индивидуального предпринимателя;</w:t>
            </w:r>
          </w:p>
          <w:p>
            <w:pPr>
              <w:pStyle w:val="0"/>
              <w:jc w:val="both"/>
            </w:pPr>
            <w:r>
              <w:rPr>
                <w:sz w:val="20"/>
              </w:rPr>
              <w:t xml:space="preserve">- об изменении места нахождения объекта, оказывающего негативное воздействие на окружающую среду?</w:t>
            </w:r>
          </w:p>
        </w:tc>
        <w:tc>
          <w:tcPr>
            <w:tcW w:w="3402" w:type="dxa"/>
          </w:tcPr>
          <w:p>
            <w:pPr>
              <w:pStyle w:val="0"/>
              <w:jc w:val="both"/>
            </w:pPr>
            <w:hyperlink w:history="0" r:id="rId121"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6 статьи 69.2</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81</w:t>
            </w:r>
          </w:p>
        </w:tc>
        <w:tc>
          <w:tcPr>
            <w:tcW w:w="3458" w:type="dxa"/>
          </w:tcPr>
          <w:p>
            <w:pPr>
              <w:pStyle w:val="0"/>
              <w:jc w:val="both"/>
            </w:pPr>
            <w:r>
              <w:rPr>
                <w:sz w:val="20"/>
              </w:rPr>
              <w:t xml:space="preserve">Представлена ли юридическим лицом,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w:t>
            </w:r>
          </w:p>
        </w:tc>
        <w:tc>
          <w:tcPr>
            <w:tcW w:w="3402" w:type="dxa"/>
          </w:tcPr>
          <w:p>
            <w:pPr>
              <w:pStyle w:val="0"/>
              <w:jc w:val="both"/>
            </w:pPr>
            <w:hyperlink w:history="0" r:id="rId122"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7 статьи 69.2</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82</w:t>
            </w:r>
          </w:p>
        </w:tc>
        <w:tc>
          <w:tcPr>
            <w:tcW w:w="3458" w:type="dxa"/>
          </w:tcPr>
          <w:p>
            <w:pPr>
              <w:pStyle w:val="0"/>
              <w:jc w:val="both"/>
            </w:pPr>
            <w:r>
              <w:rPr>
                <w:sz w:val="20"/>
              </w:rPr>
              <w:t xml:space="preserve">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w:t>
            </w:r>
          </w:p>
          <w:p>
            <w:pPr>
              <w:pStyle w:val="0"/>
              <w:jc w:val="both"/>
            </w:pPr>
            <w:r>
              <w:rPr>
                <w:sz w:val="20"/>
              </w:rPr>
              <w:t xml:space="preserve">- об изменении характеристик технологических процессов основных производств, источников загрязнения окружающей среды;</w:t>
            </w:r>
          </w:p>
          <w:p>
            <w:pPr>
              <w:pStyle w:val="0"/>
              <w:jc w:val="both"/>
            </w:pPr>
            <w:r>
              <w:rPr>
                <w:sz w:val="20"/>
              </w:rPr>
              <w:t xml:space="preserve">-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tc>
        <w:tc>
          <w:tcPr>
            <w:tcW w:w="3402" w:type="dxa"/>
          </w:tcPr>
          <w:p>
            <w:pPr>
              <w:pStyle w:val="0"/>
              <w:jc w:val="both"/>
            </w:pPr>
            <w:hyperlink w:history="0" r:id="rId12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6 статьи 69.2</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83</w:t>
            </w:r>
          </w:p>
        </w:tc>
        <w:tc>
          <w:tcPr>
            <w:tcW w:w="3458" w:type="dxa"/>
          </w:tcPr>
          <w:p>
            <w:pPr>
              <w:pStyle w:val="0"/>
              <w:jc w:val="both"/>
            </w:pPr>
            <w:r>
              <w:rPr>
                <w:sz w:val="20"/>
              </w:rPr>
              <w:t xml:space="preserve">Представлены ли юридическим лицом, индивидуальным предпринимателем сведения о прекращении деятельности на объекте, оказывающем негативное воздействие на окружающую среду, с целью снятия с государственного учета такого объекта?</w:t>
            </w:r>
          </w:p>
        </w:tc>
        <w:tc>
          <w:tcPr>
            <w:tcW w:w="3402" w:type="dxa"/>
          </w:tcPr>
          <w:p>
            <w:pPr>
              <w:pStyle w:val="0"/>
              <w:jc w:val="both"/>
            </w:pPr>
            <w:hyperlink w:history="0" r:id="rId124"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11 статьи 69.2</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84</w:t>
            </w:r>
          </w:p>
        </w:tc>
        <w:tc>
          <w:tcPr>
            <w:tcW w:w="3458" w:type="dxa"/>
          </w:tcPr>
          <w:p>
            <w:pPr>
              <w:pStyle w:val="0"/>
              <w:jc w:val="both"/>
            </w:pPr>
            <w:r>
              <w:rPr>
                <w:sz w:val="20"/>
              </w:rPr>
              <w:t xml:space="preserve">Имеют ли подготовку в области охраны окружающей среды и экологической безопасности:</w:t>
            </w:r>
          </w:p>
          <w:p>
            <w:pPr>
              <w:pStyle w:val="0"/>
              <w:jc w:val="both"/>
            </w:pPr>
            <w:r>
              <w:rPr>
                <w:sz w:val="20"/>
              </w:rPr>
              <w:t xml:space="preserve">- руководители организаций;</w:t>
            </w:r>
          </w:p>
          <w:p>
            <w:pPr>
              <w:pStyle w:val="0"/>
              <w:jc w:val="both"/>
            </w:pPr>
            <w:r>
              <w:rPr>
                <w:sz w:val="20"/>
              </w:rPr>
              <w:t xml:space="preserve">-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tc>
        <w:tc>
          <w:tcPr>
            <w:tcW w:w="3402" w:type="dxa"/>
          </w:tcPr>
          <w:p>
            <w:pPr>
              <w:pStyle w:val="0"/>
              <w:jc w:val="both"/>
            </w:pPr>
            <w:hyperlink w:history="0" r:id="rId125"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 статьи 73</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85</w:t>
            </w:r>
          </w:p>
        </w:tc>
        <w:tc>
          <w:tcPr>
            <w:tcW w:w="3458" w:type="dxa"/>
          </w:tcPr>
          <w:p>
            <w:pPr>
              <w:pStyle w:val="0"/>
              <w:jc w:val="both"/>
            </w:pPr>
            <w:r>
              <w:rPr>
                <w:sz w:val="20"/>
              </w:rPr>
              <w:t xml:space="preserve">Возмещен ли в полном объеме юридическим или физическим лицом вред окружающей среде, причиненный ими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w:t>
            </w:r>
          </w:p>
        </w:tc>
        <w:tc>
          <w:tcPr>
            <w:tcW w:w="3402" w:type="dxa"/>
          </w:tcPr>
          <w:p>
            <w:pPr>
              <w:pStyle w:val="0"/>
              <w:jc w:val="both"/>
            </w:pPr>
            <w:hyperlink w:history="0" r:id="rId126"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 статьи 77</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86</w:t>
            </w:r>
          </w:p>
        </w:tc>
        <w:tc>
          <w:tcPr>
            <w:tcW w:w="3458" w:type="dxa"/>
          </w:tcPr>
          <w:p>
            <w:pPr>
              <w:pStyle w:val="0"/>
              <w:jc w:val="both"/>
            </w:pPr>
            <w:r>
              <w:rPr>
                <w:sz w:val="20"/>
              </w:rPr>
              <w:t xml:space="preserve">Утверждена ли юридическим лицом, индивидуальным предпринимателем, осуществляющим хозяйственную и(или) иную деятельность на объектах III категории, программа производственного экологического контроля (далее - программа)?</w:t>
            </w:r>
          </w:p>
        </w:tc>
        <w:tc>
          <w:tcPr>
            <w:tcW w:w="3402" w:type="dxa"/>
          </w:tcPr>
          <w:p>
            <w:pPr>
              <w:pStyle w:val="0"/>
              <w:jc w:val="both"/>
            </w:pPr>
            <w:hyperlink w:history="0" r:id="rId127"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2 статьи 67</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87</w:t>
            </w:r>
          </w:p>
        </w:tc>
        <w:tc>
          <w:tcPr>
            <w:tcW w:w="3458" w:type="dxa"/>
          </w:tcPr>
          <w:p>
            <w:pPr>
              <w:pStyle w:val="0"/>
              <w:jc w:val="both"/>
            </w:pPr>
            <w:r>
              <w:rPr>
                <w:sz w:val="20"/>
              </w:rPr>
              <w:t xml:space="preserve">Утверждена ли юридическим лицом, индивидуальным предпринимателем программа по каждому объекту III категории с учетом:</w:t>
            </w:r>
          </w:p>
          <w:p>
            <w:pPr>
              <w:pStyle w:val="0"/>
              <w:jc w:val="both"/>
            </w:pPr>
            <w:r>
              <w:rPr>
                <w:sz w:val="20"/>
              </w:rPr>
              <w:t xml:space="preserve">- его категории;</w:t>
            </w:r>
          </w:p>
          <w:p>
            <w:pPr>
              <w:pStyle w:val="0"/>
              <w:jc w:val="both"/>
            </w:pPr>
            <w:r>
              <w:rPr>
                <w:sz w:val="20"/>
              </w:rPr>
              <w:t xml:space="preserve">- применяемых технологий;</w:t>
            </w:r>
          </w:p>
          <w:p>
            <w:pPr>
              <w:pStyle w:val="0"/>
              <w:jc w:val="both"/>
            </w:pPr>
            <w:r>
              <w:rPr>
                <w:sz w:val="20"/>
              </w:rPr>
              <w:t xml:space="preserve">- особенностей производственного процесса;</w:t>
            </w:r>
          </w:p>
          <w:p>
            <w:pPr>
              <w:pStyle w:val="0"/>
              <w:jc w:val="both"/>
            </w:pPr>
            <w:r>
              <w:rPr>
                <w:sz w:val="20"/>
              </w:rPr>
              <w:t xml:space="preserve">- оказываемого негативного воздействия на окружающую среду?</w:t>
            </w:r>
          </w:p>
        </w:tc>
        <w:tc>
          <w:tcPr>
            <w:tcW w:w="3402" w:type="dxa"/>
          </w:tcPr>
          <w:p>
            <w:pPr>
              <w:pStyle w:val="0"/>
              <w:jc w:val="both"/>
            </w:pPr>
            <w:hyperlink w:history="0" r:id="rId128"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 ------------ Утратил силу или отменен {КонсультантПлюс}">
              <w:r>
                <w:rPr>
                  <w:sz w:val="20"/>
                  <w:color w:val="0000ff"/>
                </w:rPr>
                <w:t xml:space="preserve">Абзац первый пункта 1</w:t>
              </w:r>
            </w:hyperlink>
            <w:r>
              <w:rPr>
                <w:sz w:val="20"/>
              </w:rP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88</w:t>
            </w:r>
          </w:p>
        </w:tc>
        <w:tc>
          <w:tcPr>
            <w:tcW w:w="3458" w:type="dxa"/>
          </w:tcPr>
          <w:p>
            <w:pPr>
              <w:pStyle w:val="0"/>
              <w:jc w:val="both"/>
            </w:pPr>
            <w:r>
              <w:rPr>
                <w:sz w:val="20"/>
              </w:rPr>
              <w:t xml:space="preserve">Соответствует ли утвержденная юридическим лицом, индивидуальным предпринимателем программа установленным требованиям к ее содержанию?</w:t>
            </w:r>
          </w:p>
        </w:tc>
        <w:tc>
          <w:tcPr>
            <w:tcW w:w="3402" w:type="dxa"/>
          </w:tcPr>
          <w:p>
            <w:pPr>
              <w:pStyle w:val="0"/>
              <w:jc w:val="both"/>
            </w:pPr>
            <w:hyperlink w:history="0" r:id="rId129"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3 статьи 67</w:t>
              </w:r>
            </w:hyperlink>
            <w:r>
              <w:rPr>
                <w:sz w:val="20"/>
              </w:rPr>
              <w:t xml:space="preserve"> Федерального закона от 10.01.2002 N 7-ФЗ "Об охране окружающей среды";</w:t>
            </w:r>
          </w:p>
          <w:p>
            <w:pPr>
              <w:pStyle w:val="0"/>
              <w:jc w:val="both"/>
            </w:pPr>
            <w:r>
              <w:rPr>
                <w:sz w:val="20"/>
              </w:rPr>
            </w:r>
          </w:p>
          <w:p>
            <w:pPr>
              <w:pStyle w:val="0"/>
              <w:jc w:val="both"/>
            </w:pPr>
            <w:hyperlink w:history="0" r:id="rId130"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 ------------ Утратил силу или отменен {КонсультантПлюс}">
              <w:r>
                <w:rPr>
                  <w:sz w:val="20"/>
                  <w:color w:val="0000ff"/>
                </w:rPr>
                <w:t xml:space="preserve">Пункты 2</w:t>
              </w:r>
            </w:hyperlink>
            <w:r>
              <w:rPr>
                <w:sz w:val="20"/>
              </w:rPr>
              <w:t xml:space="preserve"> - </w:t>
            </w:r>
            <w:hyperlink w:history="0" r:id="rId131"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 ------------ Утратил силу или отменен {КонсультантПлюс}">
              <w:r>
                <w:rPr>
                  <w:sz w:val="20"/>
                  <w:color w:val="0000ff"/>
                </w:rPr>
                <w:t xml:space="preserve">9</w:t>
              </w:r>
            </w:hyperlink>
            <w:r>
              <w:rPr>
                <w:sz w:val="20"/>
              </w:rP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89</w:t>
            </w:r>
          </w:p>
        </w:tc>
        <w:tc>
          <w:tcPr>
            <w:tcW w:w="3458" w:type="dxa"/>
          </w:tcPr>
          <w:p>
            <w:pPr>
              <w:pStyle w:val="0"/>
              <w:jc w:val="both"/>
            </w:pPr>
            <w:r>
              <w:rPr>
                <w:sz w:val="20"/>
              </w:rPr>
              <w:t xml:space="preserve">Скорректирована ли юридическим лицом, индивидуальным предпринимателем программа в течение 60 рабочих дней со дня изменения технологических процессов, замены технологического оборудования, сырья, приводящих к:</w:t>
            </w:r>
          </w:p>
          <w:p>
            <w:pPr>
              <w:pStyle w:val="0"/>
              <w:jc w:val="both"/>
            </w:pPr>
            <w:r>
              <w:rPr>
                <w:sz w:val="20"/>
              </w:rPr>
              <w:t xml:space="preserve">- изменениям характера, вида оказываемого объектом негативного воздействия на окружающую среду;</w:t>
            </w:r>
          </w:p>
          <w:p>
            <w:pPr>
              <w:pStyle w:val="0"/>
              <w:jc w:val="both"/>
            </w:pPr>
            <w:r>
              <w:rPr>
                <w:sz w:val="20"/>
              </w:rPr>
              <w:t xml:space="preserve">- изменению объемов выбросов, сбросов загрязняющих веществ более чем на 10%?</w:t>
            </w:r>
          </w:p>
        </w:tc>
        <w:tc>
          <w:tcPr>
            <w:tcW w:w="3402" w:type="dxa"/>
          </w:tcPr>
          <w:p>
            <w:pPr>
              <w:pStyle w:val="0"/>
              <w:jc w:val="both"/>
            </w:pPr>
            <w:hyperlink w:history="0" r:id="rId132"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 ------------ Утратил силу или отменен {КонсультантПлюс}">
              <w:r>
                <w:rPr>
                  <w:sz w:val="20"/>
                  <w:color w:val="0000ff"/>
                </w:rPr>
                <w:t xml:space="preserve">Абзац второй пункта 1</w:t>
              </w:r>
            </w:hyperlink>
            <w:r>
              <w:rPr>
                <w:sz w:val="20"/>
              </w:rP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90</w:t>
            </w:r>
          </w:p>
        </w:tc>
        <w:tc>
          <w:tcPr>
            <w:tcW w:w="3458" w:type="dxa"/>
          </w:tcPr>
          <w:p>
            <w:pPr>
              <w:pStyle w:val="0"/>
              <w:jc w:val="both"/>
            </w:pPr>
            <w:r>
              <w:rPr>
                <w:sz w:val="20"/>
              </w:rPr>
              <w:t xml:space="preserve">Осуществляется ли юридическим лицом, индивидуальным предпринимателем производственный экологический контроль в соответствии с программой?</w:t>
            </w:r>
          </w:p>
        </w:tc>
        <w:tc>
          <w:tcPr>
            <w:tcW w:w="3402" w:type="dxa"/>
          </w:tcPr>
          <w:p>
            <w:pPr>
              <w:pStyle w:val="0"/>
              <w:jc w:val="both"/>
            </w:pPr>
            <w:hyperlink w:history="0" r:id="rId13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2 статьи 67</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91</w:t>
            </w:r>
          </w:p>
        </w:tc>
        <w:tc>
          <w:tcPr>
            <w:tcW w:w="3458" w:type="dxa"/>
          </w:tcPr>
          <w:p>
            <w:pPr>
              <w:pStyle w:val="0"/>
              <w:jc w:val="both"/>
            </w:pPr>
            <w:r>
              <w:rPr>
                <w:sz w:val="20"/>
              </w:rPr>
              <w:t xml:space="preserve">Осуществляется ли юридическим лицом, индивидуальным предпринимателем документирование и хранение достоверных данных, полученных по результатам осуществления производственного экологического контроля?</w:t>
            </w:r>
          </w:p>
        </w:tc>
        <w:tc>
          <w:tcPr>
            <w:tcW w:w="3402" w:type="dxa"/>
          </w:tcPr>
          <w:p>
            <w:pPr>
              <w:pStyle w:val="0"/>
              <w:jc w:val="both"/>
            </w:pPr>
            <w:hyperlink w:history="0" r:id="rId134"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Пункты 2</w:t>
              </w:r>
            </w:hyperlink>
            <w:r>
              <w:rPr>
                <w:sz w:val="20"/>
              </w:rPr>
              <w:t xml:space="preserve">, </w:t>
            </w:r>
            <w:hyperlink w:history="0" r:id="rId135"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6 статьи 67</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92</w:t>
            </w:r>
          </w:p>
        </w:tc>
        <w:tc>
          <w:tcPr>
            <w:tcW w:w="3458" w:type="dxa"/>
          </w:tcPr>
          <w:p>
            <w:pPr>
              <w:pStyle w:val="0"/>
              <w:jc w:val="both"/>
            </w:pPr>
            <w:r>
              <w:rPr>
                <w:sz w:val="20"/>
              </w:rPr>
              <w:t xml:space="preserve">Производятся ли юридическим лицом, индивидуальным предпринимателем при осуществлении производственного экологического контроля измерения выбросов, сбросов загрязняющих веществ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(маркерных веществ)?</w:t>
            </w:r>
          </w:p>
        </w:tc>
        <w:tc>
          <w:tcPr>
            <w:tcW w:w="3402" w:type="dxa"/>
          </w:tcPr>
          <w:p>
            <w:pPr>
              <w:pStyle w:val="0"/>
              <w:jc w:val="both"/>
            </w:pPr>
            <w:hyperlink w:history="0" r:id="rId136"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5 статьи 67</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93</w:t>
            </w:r>
          </w:p>
        </w:tc>
        <w:tc>
          <w:tcPr>
            <w:tcW w:w="3458" w:type="dxa"/>
          </w:tcPr>
          <w:p>
            <w:pPr>
              <w:pStyle w:val="0"/>
              <w:jc w:val="both"/>
            </w:pPr>
            <w:r>
              <w:rPr>
                <w:sz w:val="20"/>
              </w:rPr>
              <w:t xml:space="preserve">Представляется ли юридическим лицом, индивидуальным предпринимателем, осуществляющими деятельность на объектах III категории, подлежащих региональному государственному экологическому надзору, отчет об организации и о результатах осуществления производственного экологического контроля:</w:t>
            </w:r>
          </w:p>
          <w:p>
            <w:pPr>
              <w:pStyle w:val="0"/>
              <w:jc w:val="both"/>
            </w:pPr>
            <w:r>
              <w:rPr>
                <w:sz w:val="20"/>
              </w:rPr>
              <w:t xml:space="preserve">- в орган исполнительной власти Ленинградской области по месту осуществления деятельности;</w:t>
            </w:r>
          </w:p>
          <w:p>
            <w:pPr>
              <w:pStyle w:val="0"/>
              <w:jc w:val="both"/>
            </w:pPr>
            <w:r>
              <w:rPr>
                <w:sz w:val="20"/>
              </w:rPr>
              <w:t xml:space="preserve">- ежегодно до 25 марта года, следующего за отчетным;</w:t>
            </w:r>
          </w:p>
          <w:p>
            <w:pPr>
              <w:pStyle w:val="0"/>
              <w:jc w:val="both"/>
            </w:pPr>
            <w:r>
              <w:rPr>
                <w:sz w:val="20"/>
              </w:rPr>
              <w:t xml:space="preserve">- по установленной форме?</w:t>
            </w:r>
          </w:p>
        </w:tc>
        <w:tc>
          <w:tcPr>
            <w:tcW w:w="3402" w:type="dxa"/>
          </w:tcPr>
          <w:p>
            <w:pPr>
              <w:pStyle w:val="0"/>
              <w:jc w:val="both"/>
            </w:pPr>
            <w:hyperlink w:history="0" r:id="rId137"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7 статьи 67</w:t>
              </w:r>
            </w:hyperlink>
            <w:r>
              <w:rPr>
                <w:sz w:val="20"/>
              </w:rPr>
              <w:t xml:space="preserve"> Федерального закона от 10.01.2002 N 7-ФЗ "Об охране окружающей среды";</w:t>
            </w:r>
          </w:p>
          <w:p>
            <w:pPr>
              <w:pStyle w:val="0"/>
              <w:jc w:val="both"/>
            </w:pPr>
            <w:r>
              <w:rPr>
                <w:sz w:val="20"/>
              </w:rPr>
            </w:r>
          </w:p>
          <w:p>
            <w:pPr>
              <w:pStyle w:val="0"/>
              <w:jc w:val="both"/>
            </w:pPr>
            <w:hyperlink w:history="0" r:id="rId138"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 ------------ Утратил силу или отменен {КонсультантПлюс}">
              <w:r>
                <w:rPr>
                  <w:sz w:val="20"/>
                  <w:color w:val="0000ff"/>
                </w:rPr>
                <w:t xml:space="preserve">Пункты 1</w:t>
              </w:r>
            </w:hyperlink>
            <w:r>
              <w:rPr>
                <w:sz w:val="20"/>
              </w:rPr>
              <w:t xml:space="preserve">, </w:t>
            </w:r>
            <w:hyperlink w:history="0" r:id="rId139"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 ------------ Утратил силу или отменен {КонсультантПлюс}">
              <w:r>
                <w:rPr>
                  <w:sz w:val="20"/>
                  <w:color w:val="0000ff"/>
                </w:rPr>
                <w:t xml:space="preserve">2</w:t>
              </w:r>
            </w:hyperlink>
            <w:r>
              <w:rPr>
                <w:sz w:val="20"/>
              </w:rPr>
              <w:t xml:space="preserve"> порядка и сроков представления отчета об организации и о результатах осуществления производственного экологического контроля, утвержденных приказом Министерства природных ресурсов и экологии Российской Федерации от 28.02.2018 N 74;</w:t>
            </w:r>
          </w:p>
          <w:p>
            <w:pPr>
              <w:pStyle w:val="0"/>
              <w:jc w:val="both"/>
            </w:pPr>
            <w:r>
              <w:rPr>
                <w:sz w:val="20"/>
              </w:rPr>
            </w:r>
          </w:p>
          <w:p>
            <w:pPr>
              <w:pStyle w:val="0"/>
              <w:jc w:val="both"/>
            </w:pPr>
            <w:r>
              <w:rPr>
                <w:sz w:val="20"/>
              </w:rPr>
              <w:t xml:space="preserve">Форма </w:t>
            </w:r>
            <w:hyperlink w:history="0" r:id="rId140"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отчета</w:t>
              </w:r>
            </w:hyperlink>
            <w:r>
              <w:rPr>
                <w:sz w:val="20"/>
              </w:rPr>
              <w:t xml:space="preserve"> об организации и о результатах осуществления производственного экологического контроля, утвержденная приказом Министерства природных ресурсов и экологии Российской Федерации от 14.06.2018 N 261</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94</w:t>
            </w:r>
          </w:p>
        </w:tc>
        <w:tc>
          <w:tcPr>
            <w:tcW w:w="3458" w:type="dxa"/>
          </w:tcPr>
          <w:p>
            <w:pPr>
              <w:pStyle w:val="0"/>
              <w:jc w:val="both"/>
            </w:pPr>
            <w:r>
              <w:rPr>
                <w:sz w:val="20"/>
              </w:rPr>
              <w:t xml:space="preserve">Определены ли НДВ, НДС для стационарного источника и(или) совокупности стационарных источников в отношении загрязняющих веществ, обладающих канцерогенными, мутагенными свойствами (веществ I, II класса опасности), для объектов III категории</w:t>
            </w:r>
          </w:p>
        </w:tc>
        <w:tc>
          <w:tcPr>
            <w:tcW w:w="3402" w:type="dxa"/>
          </w:tcPr>
          <w:p>
            <w:pPr>
              <w:pStyle w:val="0"/>
              <w:jc w:val="both"/>
            </w:pPr>
            <w:hyperlink w:history="0" r:id="rId141"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4 статьи 22</w:t>
              </w:r>
            </w:hyperlink>
            <w:r>
              <w:rPr>
                <w:sz w:val="20"/>
              </w:rPr>
              <w:t xml:space="preserve"> Федерального закона от 10.01.2002 N 7-ФЗ "Об охране окружающей среды";</w:t>
            </w:r>
          </w:p>
          <w:p>
            <w:pPr>
              <w:pStyle w:val="0"/>
              <w:jc w:val="both"/>
            </w:pPr>
            <w:r>
              <w:rPr>
                <w:sz w:val="20"/>
              </w:rPr>
            </w:r>
          </w:p>
          <w:p>
            <w:pPr>
              <w:pStyle w:val="0"/>
              <w:jc w:val="both"/>
            </w:pPr>
            <w:hyperlink w:history="0" r:id="rId14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08.07.2015 N 1316-р</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95</w:t>
            </w:r>
          </w:p>
        </w:tc>
        <w:tc>
          <w:tcPr>
            <w:tcW w:w="3458" w:type="dxa"/>
            <w:vAlign w:val="bottom"/>
          </w:tcPr>
          <w:p>
            <w:pPr>
              <w:pStyle w:val="0"/>
              <w:jc w:val="both"/>
            </w:pPr>
            <w:r>
              <w:rPr>
                <w:sz w:val="20"/>
              </w:rPr>
              <w:t xml:space="preserve">Соблюдается ли юридическими лицами, индивидуальными предпринимателями запрет на превышение нормативов допустимого воздействия на окружающую среду?</w:t>
            </w:r>
          </w:p>
        </w:tc>
        <w:tc>
          <w:tcPr>
            <w:tcW w:w="3402" w:type="dxa"/>
          </w:tcPr>
          <w:p>
            <w:pPr>
              <w:pStyle w:val="0"/>
              <w:jc w:val="both"/>
            </w:pPr>
            <w:hyperlink w:history="0" r:id="rId14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3 статьи 21</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96</w:t>
            </w:r>
          </w:p>
        </w:tc>
        <w:tc>
          <w:tcPr>
            <w:tcW w:w="3458" w:type="dxa"/>
            <w:vAlign w:val="bottom"/>
          </w:tcPr>
          <w:p>
            <w:pPr>
              <w:pStyle w:val="0"/>
              <w:jc w:val="both"/>
            </w:pPr>
            <w:r>
              <w:rPr>
                <w:sz w:val="20"/>
              </w:rPr>
              <w:t xml:space="preserve">Разработан и утвержден ли в случае невозможности соблюдения НДВ, НДС юридическими лицами или индивидуальными предпринимателями, осуществляющими хозяйственную и(или) иную деятельность на объектах III категории, на период поэтапного достижения НДВ, НДС план мероприятий по охране окружающей среды?</w:t>
            </w:r>
          </w:p>
        </w:tc>
        <w:tc>
          <w:tcPr>
            <w:tcW w:w="3402" w:type="dxa"/>
          </w:tcPr>
          <w:p>
            <w:pPr>
              <w:pStyle w:val="0"/>
              <w:jc w:val="both"/>
            </w:pPr>
            <w:hyperlink w:history="0" r:id="rId144"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1 статьи 67.1</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97</w:t>
            </w:r>
          </w:p>
        </w:tc>
        <w:tc>
          <w:tcPr>
            <w:tcW w:w="3458" w:type="dxa"/>
          </w:tcPr>
          <w:p>
            <w:pPr>
              <w:pStyle w:val="0"/>
              <w:jc w:val="both"/>
            </w:pPr>
            <w:r>
              <w:rPr>
                <w:sz w:val="20"/>
              </w:rPr>
              <w:t xml:space="preserve">Соответствует ли утвержденный план мероприятий по охране окружающей среды Правилам разработки плана мероприятий по охране окружающей среды?</w:t>
            </w:r>
          </w:p>
        </w:tc>
        <w:tc>
          <w:tcPr>
            <w:tcW w:w="3402" w:type="dxa"/>
            <w:vAlign w:val="bottom"/>
          </w:tcPr>
          <w:p>
            <w:pPr>
              <w:pStyle w:val="0"/>
              <w:jc w:val="both"/>
            </w:pPr>
            <w:hyperlink w:history="0" r:id="rId145"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 7 статьи 67.1</w:t>
              </w:r>
            </w:hyperlink>
            <w:r>
              <w:rPr>
                <w:sz w:val="20"/>
              </w:rPr>
              <w:t xml:space="preserve"> Федерального закона от 10.01.2002 N 7-ФЗ "Об охране окружающей среды";</w:t>
            </w:r>
          </w:p>
          <w:p>
            <w:pPr>
              <w:pStyle w:val="0"/>
              <w:jc w:val="both"/>
            </w:pPr>
            <w:r>
              <w:rPr>
                <w:sz w:val="20"/>
              </w:rPr>
            </w:r>
          </w:p>
          <w:p>
            <w:pPr>
              <w:pStyle w:val="0"/>
              <w:jc w:val="both"/>
            </w:pPr>
            <w:hyperlink w:history="0" r:id="rId146" w:tooltip="Приказ Минприроды России от 17.12.2018 N 667 &quot;Об утверждении правил разработки плана мероприятий по охране окружающей среды&quot; (Зарегистрировано в Минюсте России 25.04.2019 N 54514) {КонсультантПлюс}">
              <w:r>
                <w:rPr>
                  <w:sz w:val="20"/>
                  <w:color w:val="0000ff"/>
                </w:rPr>
                <w:t xml:space="preserve">Правила</w:t>
              </w:r>
            </w:hyperlink>
            <w:r>
              <w:rPr>
                <w:sz w:val="20"/>
              </w:rPr>
              <w:t xml:space="preserve"> разработки плана мероприятий по охране окружающей среды, утвержденные приказом Министерства природных ресурсов и экологии Российской Федерации от 17.12.2018 N 667</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98</w:t>
            </w:r>
          </w:p>
        </w:tc>
        <w:tc>
          <w:tcPr>
            <w:tcW w:w="3458" w:type="dxa"/>
          </w:tcPr>
          <w:p>
            <w:pPr>
              <w:pStyle w:val="0"/>
              <w:jc w:val="both"/>
            </w:pPr>
            <w:r>
              <w:rPr>
                <w:sz w:val="20"/>
              </w:rPr>
              <w:t xml:space="preserve">Осуществляет ли юридическое лицо, индивидуальный предприниматель деятельность по обращению с отходами I-IV классов опасности при наличии лицензии, полученной в соответствии с Федеральным </w:t>
            </w:r>
            <w:hyperlink w:history="0" r:id="rId147" w:tooltip="Федеральный закон от 04.05.2011 N 99-ФЗ (ред. от 29.12.2022) &quot;О лицензировании отдельных видов деятельности&quot; {КонсультантПлюс}">
              <w:r>
                <w:rPr>
                  <w:sz w:val="20"/>
                  <w:color w:val="0000ff"/>
                </w:rPr>
                <w:t xml:space="preserve">законом</w:t>
              </w:r>
            </w:hyperlink>
            <w:r>
              <w:rPr>
                <w:sz w:val="20"/>
              </w:rPr>
              <w:t xml:space="preserve"> от 04.05.2011 N 99-ФЗ "О лицензировании отдельных видов деятельности" и с учетом требований Федерального </w:t>
            </w:r>
            <w:hyperlink w:history="0" r:id="rId148"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закона</w:t>
              </w:r>
            </w:hyperlink>
            <w:r>
              <w:rPr>
                <w:sz w:val="20"/>
              </w:rPr>
              <w:t xml:space="preserve"> от 24.06.1998 N 89-ФЗ "Об отходах производства и потребления"?</w:t>
            </w:r>
          </w:p>
        </w:tc>
        <w:tc>
          <w:tcPr>
            <w:tcW w:w="3402" w:type="dxa"/>
          </w:tcPr>
          <w:p>
            <w:pPr>
              <w:pStyle w:val="0"/>
              <w:jc w:val="both"/>
            </w:pPr>
            <w:hyperlink w:history="0" r:id="rId149"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9</w:t>
              </w:r>
            </w:hyperlink>
            <w:r>
              <w:rPr>
                <w:sz w:val="20"/>
              </w:rPr>
              <w:t xml:space="preserve"> Федерального закона от 24.06.1998 N 89-ФЗ "Об отходах производства и потребления";</w:t>
            </w:r>
          </w:p>
          <w:p>
            <w:pPr>
              <w:pStyle w:val="0"/>
              <w:jc w:val="both"/>
            </w:pPr>
            <w:r>
              <w:rPr>
                <w:sz w:val="20"/>
              </w:rPr>
            </w:r>
          </w:p>
          <w:p>
            <w:pPr>
              <w:pStyle w:val="0"/>
              <w:jc w:val="both"/>
            </w:pPr>
            <w:hyperlink w:history="0" r:id="rId150" w:tooltip="Федеральный закон от 04.05.2011 N 99-ФЗ (ред. от 29.12.2022) &quot;О лицензировании отдельных видов деятельности&quot; {КонсультантПлюс}">
              <w:r>
                <w:rPr>
                  <w:sz w:val="20"/>
                  <w:color w:val="0000ff"/>
                </w:rPr>
                <w:t xml:space="preserve">Пункт 30 части 1 статьи 12</w:t>
              </w:r>
            </w:hyperlink>
            <w:r>
              <w:rPr>
                <w:sz w:val="20"/>
              </w:rPr>
              <w:t xml:space="preserve"> Федерального закона от 04.05.2011 N 99-ФЗ "О лицензировании отдельных видов деятельности"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99</w:t>
            </w:r>
          </w:p>
        </w:tc>
        <w:tc>
          <w:tcPr>
            <w:tcW w:w="3458" w:type="dxa"/>
          </w:tcPr>
          <w:p>
            <w:pPr>
              <w:pStyle w:val="0"/>
              <w:jc w:val="both"/>
            </w:pPr>
            <w:r>
              <w:rPr>
                <w:sz w:val="20"/>
              </w:rPr>
              <w:t xml:space="preserve">Осуществляет ли индивидуальный предприниматель или юридическое лицо деятельность по сбору, транспортированию, обработке, утилизации, обезвреживанию, размещению отходов I-IV классов опасности на конкретном объекте обезвреживания отходов и(или) объекте размещения отходов I-IV классов опасности, на котором не осуществляется деятельность по обезвреживанию и(или) размещению отходов I-IV классов опасности другим индивидуальным предпринимателем или другим юридическим лицом, имеющими лицензию на указанную деятельность?</w:t>
            </w:r>
          </w:p>
        </w:tc>
        <w:tc>
          <w:tcPr>
            <w:tcW w:w="3402" w:type="dxa"/>
          </w:tcPr>
          <w:p>
            <w:pPr>
              <w:pStyle w:val="0"/>
              <w:jc w:val="both"/>
            </w:pPr>
            <w:hyperlink w:history="0" r:id="rId151"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2 статьи 9</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100</w:t>
            </w:r>
          </w:p>
        </w:tc>
        <w:tc>
          <w:tcPr>
            <w:tcW w:w="3458" w:type="dxa"/>
          </w:tcPr>
          <w:p>
            <w:pPr>
              <w:pStyle w:val="0"/>
              <w:jc w:val="both"/>
            </w:pPr>
            <w:r>
              <w:rPr>
                <w:sz w:val="20"/>
              </w:rPr>
              <w:t xml:space="preserve">Предусмотрены ли места (площадки) накопления отходов при эксплуатации зданий, сооружений и иных объектов, в процессе эксплуатации которых образуются отходы?</w:t>
            </w:r>
          </w:p>
        </w:tc>
        <w:tc>
          <w:tcPr>
            <w:tcW w:w="3402" w:type="dxa"/>
          </w:tcPr>
          <w:p>
            <w:pPr>
              <w:pStyle w:val="0"/>
              <w:jc w:val="both"/>
            </w:pPr>
            <w:hyperlink w:history="0" r:id="rId152"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2 статьи 10</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101</w:t>
            </w:r>
          </w:p>
        </w:tc>
        <w:tc>
          <w:tcPr>
            <w:tcW w:w="3458" w:type="dxa"/>
          </w:tcPr>
          <w:p>
            <w:pPr>
              <w:pStyle w:val="0"/>
              <w:jc w:val="both"/>
            </w:pPr>
            <w:r>
              <w:rPr>
                <w:sz w:val="20"/>
              </w:rPr>
              <w:t xml:space="preserve">Соблюдается ли запрет на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tc>
        <w:tc>
          <w:tcPr>
            <w:tcW w:w="3402" w:type="dxa"/>
          </w:tcPr>
          <w:p>
            <w:pPr>
              <w:pStyle w:val="0"/>
              <w:jc w:val="both"/>
            </w:pPr>
            <w:hyperlink w:history="0" r:id="rId153"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11</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102</w:t>
            </w:r>
          </w:p>
        </w:tc>
        <w:tc>
          <w:tcPr>
            <w:tcW w:w="3458" w:type="dxa"/>
          </w:tcPr>
          <w:p>
            <w:pPr>
              <w:pStyle w:val="0"/>
              <w:jc w:val="both"/>
            </w:pPr>
            <w:r>
              <w:rPr>
                <w:sz w:val="20"/>
              </w:rPr>
              <w:t xml:space="preserve">Проинформировало ли немедленно юридическое лицо или индивидуальный предприниматель при эксплуатации зданий, сооружений и иных объектов, связанных с обращением с отходами, о возникновении или угрозе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tc>
        <w:tc>
          <w:tcPr>
            <w:tcW w:w="3402" w:type="dxa"/>
          </w:tcPr>
          <w:p>
            <w:pPr>
              <w:pStyle w:val="0"/>
              <w:jc w:val="both"/>
            </w:pPr>
            <w:hyperlink w:history="0" r:id="rId154"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Абзац двенадцатый пункта 2 статьи 11</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103</w:t>
            </w:r>
          </w:p>
        </w:tc>
        <w:tc>
          <w:tcPr>
            <w:tcW w:w="3458" w:type="dxa"/>
          </w:tcPr>
          <w:p>
            <w:pPr>
              <w:pStyle w:val="0"/>
              <w:jc w:val="both"/>
            </w:pPr>
            <w:r>
              <w:rPr>
                <w:sz w:val="20"/>
              </w:rPr>
              <w:t xml:space="preserve">Соблюдается ли запрет на захоронение отходов I-V классов опасности в границах:</w:t>
            </w:r>
          </w:p>
          <w:p>
            <w:pPr>
              <w:pStyle w:val="0"/>
              <w:jc w:val="both"/>
            </w:pPr>
            <w:r>
              <w:rPr>
                <w:sz w:val="20"/>
              </w:rPr>
              <w:t xml:space="preserve">- населенных пунктов;</w:t>
            </w:r>
          </w:p>
          <w:p>
            <w:pPr>
              <w:pStyle w:val="0"/>
              <w:jc w:val="both"/>
            </w:pPr>
            <w:r>
              <w:rPr>
                <w:sz w:val="20"/>
              </w:rPr>
              <w:t xml:space="preserve">- лесопарковых зон;</w:t>
            </w:r>
          </w:p>
          <w:p>
            <w:pPr>
              <w:pStyle w:val="0"/>
              <w:jc w:val="both"/>
            </w:pPr>
            <w:r>
              <w:rPr>
                <w:sz w:val="20"/>
              </w:rPr>
              <w:t xml:space="preserve">- курортных зон;</w:t>
            </w:r>
          </w:p>
          <w:p>
            <w:pPr>
              <w:pStyle w:val="0"/>
              <w:jc w:val="both"/>
            </w:pPr>
            <w:r>
              <w:rPr>
                <w:sz w:val="20"/>
              </w:rPr>
              <w:t xml:space="preserve">- лечебно-оздоровительных зон;</w:t>
            </w:r>
          </w:p>
          <w:p>
            <w:pPr>
              <w:pStyle w:val="0"/>
              <w:jc w:val="both"/>
            </w:pPr>
            <w:r>
              <w:rPr>
                <w:sz w:val="20"/>
              </w:rPr>
              <w:t xml:space="preserve">- рекреационных зон?</w:t>
            </w:r>
          </w:p>
        </w:tc>
        <w:tc>
          <w:tcPr>
            <w:tcW w:w="3402" w:type="dxa"/>
          </w:tcPr>
          <w:p>
            <w:pPr>
              <w:pStyle w:val="0"/>
              <w:jc w:val="both"/>
            </w:pPr>
            <w:hyperlink w:history="0" r:id="rId155"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Статья 4.1</w:t>
              </w:r>
            </w:hyperlink>
            <w:r>
              <w:rPr>
                <w:sz w:val="20"/>
              </w:rPr>
              <w:t xml:space="preserve">, </w:t>
            </w:r>
            <w:hyperlink w:history="0" r:id="rId156"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5 статьи 12</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104</w:t>
            </w:r>
          </w:p>
        </w:tc>
        <w:tc>
          <w:tcPr>
            <w:tcW w:w="3458" w:type="dxa"/>
          </w:tcPr>
          <w:p>
            <w:pPr>
              <w:pStyle w:val="0"/>
              <w:jc w:val="both"/>
            </w:pPr>
            <w:r>
              <w:rPr>
                <w:sz w:val="20"/>
              </w:rPr>
              <w:t xml:space="preserve">Соблюдается ли запрет на хранение отходов I-IV классов опасности:</w:t>
            </w:r>
          </w:p>
          <w:p>
            <w:pPr>
              <w:pStyle w:val="0"/>
              <w:jc w:val="both"/>
            </w:pPr>
            <w:r>
              <w:rPr>
                <w:sz w:val="20"/>
              </w:rPr>
              <w:t xml:space="preserve">- в лесопарковых зонах;</w:t>
            </w:r>
          </w:p>
          <w:p>
            <w:pPr>
              <w:pStyle w:val="0"/>
              <w:jc w:val="both"/>
            </w:pPr>
            <w:r>
              <w:rPr>
                <w:sz w:val="20"/>
              </w:rPr>
              <w:t xml:space="preserve">- в курортных зонах;</w:t>
            </w:r>
          </w:p>
          <w:p>
            <w:pPr>
              <w:pStyle w:val="0"/>
              <w:jc w:val="both"/>
            </w:pPr>
            <w:r>
              <w:rPr>
                <w:sz w:val="20"/>
              </w:rPr>
              <w:t xml:space="preserve">- в лечебно-оздоровительных зонах;</w:t>
            </w:r>
          </w:p>
          <w:p>
            <w:pPr>
              <w:pStyle w:val="0"/>
              <w:jc w:val="both"/>
            </w:pPr>
            <w:r>
              <w:rPr>
                <w:sz w:val="20"/>
              </w:rPr>
              <w:t xml:space="preserve">- в рекреационных зонах?</w:t>
            </w:r>
          </w:p>
        </w:tc>
        <w:tc>
          <w:tcPr>
            <w:tcW w:w="3402" w:type="dxa"/>
          </w:tcPr>
          <w:p>
            <w:pPr>
              <w:pStyle w:val="0"/>
              <w:jc w:val="both"/>
            </w:pPr>
            <w:hyperlink w:history="0" r:id="rId157"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Абзац пятый статьи 1</w:t>
              </w:r>
            </w:hyperlink>
            <w:r>
              <w:rPr>
                <w:sz w:val="20"/>
              </w:rPr>
              <w:t xml:space="preserve"> Федерального закона от 24.06.1998 N 89-ФЗ "Об отходах производства и потребления";</w:t>
            </w:r>
          </w:p>
          <w:p>
            <w:pPr>
              <w:pStyle w:val="0"/>
              <w:jc w:val="both"/>
            </w:pPr>
            <w:r>
              <w:rPr>
                <w:sz w:val="20"/>
              </w:rPr>
            </w:r>
          </w:p>
          <w:p>
            <w:pPr>
              <w:pStyle w:val="0"/>
              <w:jc w:val="both"/>
            </w:pPr>
            <w:hyperlink w:history="0" r:id="rId158"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Абзац третий пункта 2 статьи 51</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105</w:t>
            </w:r>
          </w:p>
        </w:tc>
        <w:tc>
          <w:tcPr>
            <w:tcW w:w="3458" w:type="dxa"/>
          </w:tcPr>
          <w:p>
            <w:pPr>
              <w:pStyle w:val="0"/>
              <w:jc w:val="both"/>
            </w:pPr>
            <w:r>
              <w:rPr>
                <w:sz w:val="20"/>
              </w:rPr>
              <w:t xml:space="preserve">Соблюдается ли запрет на размещение (хранение и захоронение) отходов I-IV классов опасности:</w:t>
            </w:r>
          </w:p>
          <w:p>
            <w:pPr>
              <w:pStyle w:val="0"/>
              <w:jc w:val="both"/>
            </w:pPr>
            <w:r>
              <w:rPr>
                <w:sz w:val="20"/>
              </w:rPr>
              <w:t xml:space="preserve">- на территориях, прилегающих к городским и сельским поселениям;</w:t>
            </w:r>
          </w:p>
          <w:p>
            <w:pPr>
              <w:pStyle w:val="0"/>
              <w:jc w:val="both"/>
            </w:pPr>
            <w:r>
              <w:rPr>
                <w:sz w:val="20"/>
              </w:rPr>
              <w:t xml:space="preserve">- на путях миграции животных;</w:t>
            </w:r>
          </w:p>
          <w:p>
            <w:pPr>
              <w:pStyle w:val="0"/>
              <w:jc w:val="both"/>
            </w:pPr>
            <w:r>
              <w:rPr>
                <w:sz w:val="20"/>
              </w:rPr>
              <w:t xml:space="preserve">- вблизи нерестилищ;</w:t>
            </w:r>
          </w:p>
          <w:p>
            <w:pPr>
              <w:pStyle w:val="0"/>
              <w:jc w:val="both"/>
            </w:pPr>
            <w:r>
              <w:rPr>
                <w:sz w:val="20"/>
              </w:rPr>
              <w:t xml:space="preserve">- в иных местах, в которых может быть создана опасность для окружающей среды, естественных экологических систем?</w:t>
            </w:r>
          </w:p>
        </w:tc>
        <w:tc>
          <w:tcPr>
            <w:tcW w:w="3402" w:type="dxa"/>
          </w:tcPr>
          <w:p>
            <w:pPr>
              <w:pStyle w:val="0"/>
              <w:jc w:val="both"/>
            </w:pPr>
            <w:hyperlink w:history="0" r:id="rId159"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Абзац пятый статьи 1</w:t>
              </w:r>
            </w:hyperlink>
            <w:r>
              <w:rPr>
                <w:sz w:val="20"/>
              </w:rPr>
              <w:t xml:space="preserve"> Федерального закона от 24.06.1998 N 89-ФЗ "Об отходах производства и потребления";</w:t>
            </w:r>
          </w:p>
          <w:p>
            <w:pPr>
              <w:pStyle w:val="0"/>
              <w:jc w:val="both"/>
            </w:pPr>
            <w:r>
              <w:rPr>
                <w:sz w:val="20"/>
              </w:rPr>
            </w:r>
          </w:p>
          <w:p>
            <w:pPr>
              <w:pStyle w:val="0"/>
              <w:jc w:val="both"/>
            </w:pPr>
            <w:hyperlink w:history="0" r:id="rId160"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Абзац третий пункта 2 статьи 51</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106</w:t>
            </w:r>
          </w:p>
        </w:tc>
        <w:tc>
          <w:tcPr>
            <w:tcW w:w="3458" w:type="dxa"/>
          </w:tcPr>
          <w:p>
            <w:pPr>
              <w:pStyle w:val="0"/>
              <w:jc w:val="both"/>
            </w:pPr>
            <w:r>
              <w:rPr>
                <w:sz w:val="20"/>
              </w:rPr>
              <w:t xml:space="preserve">Соблюдается ли запрет на захоронение отходов I-V классов опасности:</w:t>
            </w:r>
          </w:p>
          <w:p>
            <w:pPr>
              <w:pStyle w:val="0"/>
              <w:jc w:val="both"/>
            </w:pPr>
            <w:r>
              <w:rPr>
                <w:sz w:val="20"/>
              </w:rPr>
              <w:t xml:space="preserve">- в границах водоохранных зон;</w:t>
            </w:r>
          </w:p>
          <w:p>
            <w:pPr>
              <w:pStyle w:val="0"/>
              <w:jc w:val="both"/>
            </w:pPr>
            <w:r>
              <w:rPr>
                <w:sz w:val="20"/>
              </w:rPr>
              <w:t xml:space="preserve">- на водосборных площадях подземных водных объектов, которые используются в целях питьевого и хозяйственно-бытового водоснабжения?</w:t>
            </w:r>
          </w:p>
        </w:tc>
        <w:tc>
          <w:tcPr>
            <w:tcW w:w="3402" w:type="dxa"/>
          </w:tcPr>
          <w:p>
            <w:pPr>
              <w:pStyle w:val="0"/>
              <w:jc w:val="both"/>
            </w:pPr>
            <w:hyperlink w:history="0" r:id="rId161"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Статья 4.1</w:t>
              </w:r>
            </w:hyperlink>
            <w:r>
              <w:rPr>
                <w:sz w:val="20"/>
              </w:rPr>
              <w:t xml:space="preserve">, </w:t>
            </w:r>
            <w:hyperlink w:history="0" r:id="rId162"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5 статьи 12</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107</w:t>
            </w:r>
          </w:p>
        </w:tc>
        <w:tc>
          <w:tcPr>
            <w:tcW w:w="3458" w:type="dxa"/>
          </w:tcPr>
          <w:p>
            <w:pPr>
              <w:pStyle w:val="0"/>
              <w:jc w:val="both"/>
            </w:pPr>
            <w:r>
              <w:rPr>
                <w:sz w:val="20"/>
              </w:rPr>
              <w:t xml:space="preserve">Осуществляется ли деятельность по размещению отходов только на внесенных в государственный реестр объектах размещения отходов?</w:t>
            </w:r>
          </w:p>
        </w:tc>
        <w:tc>
          <w:tcPr>
            <w:tcW w:w="3402" w:type="dxa"/>
          </w:tcPr>
          <w:p>
            <w:pPr>
              <w:pStyle w:val="0"/>
              <w:jc w:val="both"/>
            </w:pPr>
            <w:hyperlink w:history="0" r:id="rId163"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7 статьи 12</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108</w:t>
            </w:r>
          </w:p>
        </w:tc>
        <w:tc>
          <w:tcPr>
            <w:tcW w:w="3458" w:type="dxa"/>
          </w:tcPr>
          <w:p>
            <w:pPr>
              <w:pStyle w:val="0"/>
              <w:jc w:val="both"/>
            </w:pPr>
            <w:r>
              <w:rPr>
                <w:sz w:val="20"/>
              </w:rPr>
              <w:t xml:space="preserve">Соблюдается ли запрет на захоронение отходов, в состав которых входят полезные компоненты, подлежащие утилизации?</w:t>
            </w:r>
          </w:p>
        </w:tc>
        <w:tc>
          <w:tcPr>
            <w:tcW w:w="3402" w:type="dxa"/>
          </w:tcPr>
          <w:p>
            <w:pPr>
              <w:pStyle w:val="0"/>
              <w:jc w:val="both"/>
            </w:pPr>
            <w:hyperlink w:history="0" r:id="rId164"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8 статьи 12</w:t>
              </w:r>
            </w:hyperlink>
            <w:r>
              <w:rPr>
                <w:sz w:val="20"/>
              </w:rPr>
              <w:t xml:space="preserve"> Федерального закона от 24.06.1998 N 89-ФЗ "Об отходах производства и потребления";</w:t>
            </w:r>
          </w:p>
          <w:p>
            <w:pPr>
              <w:pStyle w:val="0"/>
              <w:jc w:val="both"/>
            </w:pPr>
            <w:r>
              <w:rPr>
                <w:sz w:val="20"/>
              </w:rPr>
            </w:r>
          </w:p>
          <w:p>
            <w:pPr>
              <w:pStyle w:val="0"/>
              <w:jc w:val="both"/>
            </w:pPr>
            <w:hyperlink w:history="0" r:id="rId165"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Перечень</w:t>
              </w:r>
            </w:hyperlink>
            <w:r>
              <w:rPr>
                <w:sz w:val="20"/>
              </w:rPr>
              <w:t xml:space="preserve"> видов отходов производства и потребления, в состав которых входят полезные компоненты, захоронение которых запрещается, утвержденный распоряжением Правительства Российской Федерации от 25.07.2017 N 1589-р</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109</w:t>
            </w:r>
          </w:p>
        </w:tc>
        <w:tc>
          <w:tcPr>
            <w:tcW w:w="3458" w:type="dxa"/>
          </w:tcPr>
          <w:p>
            <w:pPr>
              <w:pStyle w:val="0"/>
              <w:jc w:val="both"/>
            </w:pPr>
            <w:r>
              <w:rPr>
                <w:sz w:val="20"/>
              </w:rPr>
              <w:t xml:space="preserve">Соблюдается ли при рекультивации земель и карьеров запрет на применение твердых коммунальных отходов для их рекультивации?</w:t>
            </w:r>
          </w:p>
        </w:tc>
        <w:tc>
          <w:tcPr>
            <w:tcW w:w="3402" w:type="dxa"/>
          </w:tcPr>
          <w:p>
            <w:pPr>
              <w:pStyle w:val="0"/>
              <w:jc w:val="both"/>
            </w:pPr>
            <w:hyperlink w:history="0" r:id="rId166"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10 статьи 12</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110</w:t>
            </w:r>
          </w:p>
        </w:tc>
        <w:tc>
          <w:tcPr>
            <w:tcW w:w="3458" w:type="dxa"/>
          </w:tcPr>
          <w:p>
            <w:pPr>
              <w:pStyle w:val="0"/>
              <w:jc w:val="both"/>
            </w:pPr>
            <w:r>
              <w:rPr>
                <w:sz w:val="20"/>
              </w:rPr>
              <w:t xml:space="preserve">Соблюдается ли запрет на сброс отходов производства и потребления:</w:t>
            </w:r>
          </w:p>
          <w:p>
            <w:pPr>
              <w:pStyle w:val="0"/>
              <w:jc w:val="both"/>
            </w:pPr>
            <w:r>
              <w:rPr>
                <w:sz w:val="20"/>
              </w:rPr>
              <w:t xml:space="preserve">- в поверхностные и подземные водные объекты;</w:t>
            </w:r>
          </w:p>
          <w:p>
            <w:pPr>
              <w:pStyle w:val="0"/>
              <w:jc w:val="both"/>
            </w:pPr>
            <w:r>
              <w:rPr>
                <w:sz w:val="20"/>
              </w:rPr>
              <w:t xml:space="preserve">- на водосборные площади;</w:t>
            </w:r>
          </w:p>
          <w:p>
            <w:pPr>
              <w:pStyle w:val="0"/>
              <w:jc w:val="both"/>
            </w:pPr>
            <w:r>
              <w:rPr>
                <w:sz w:val="20"/>
              </w:rPr>
              <w:t xml:space="preserve">- в недра;</w:t>
            </w:r>
          </w:p>
          <w:p>
            <w:pPr>
              <w:pStyle w:val="0"/>
              <w:jc w:val="both"/>
            </w:pPr>
            <w:r>
              <w:rPr>
                <w:sz w:val="20"/>
              </w:rPr>
              <w:t xml:space="preserve">- на почву?</w:t>
            </w:r>
          </w:p>
        </w:tc>
        <w:tc>
          <w:tcPr>
            <w:tcW w:w="3402" w:type="dxa"/>
          </w:tcPr>
          <w:p>
            <w:pPr>
              <w:pStyle w:val="0"/>
              <w:jc w:val="both"/>
            </w:pPr>
            <w:hyperlink w:history="0" r:id="rId167"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Абзац второй пункта 2 статьи 51</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111</w:t>
            </w:r>
          </w:p>
        </w:tc>
        <w:tc>
          <w:tcPr>
            <w:tcW w:w="3458" w:type="dxa"/>
          </w:tcPr>
          <w:p>
            <w:pPr>
              <w:pStyle w:val="0"/>
              <w:jc w:val="both"/>
            </w:pPr>
            <w:r>
              <w:rPr>
                <w:sz w:val="20"/>
              </w:rPr>
              <w:t xml:space="preserve">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 подтверждающих право собственности на указанные лом и отходы?</w:t>
            </w:r>
          </w:p>
        </w:tc>
        <w:tc>
          <w:tcPr>
            <w:tcW w:w="3402" w:type="dxa"/>
          </w:tcPr>
          <w:p>
            <w:pPr>
              <w:pStyle w:val="0"/>
              <w:jc w:val="both"/>
            </w:pPr>
            <w:hyperlink w:history="0" r:id="rId168"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2 статьи 13.1</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112</w:t>
            </w:r>
          </w:p>
        </w:tc>
        <w:tc>
          <w:tcPr>
            <w:tcW w:w="3458" w:type="dxa"/>
          </w:tcPr>
          <w:p>
            <w:pPr>
              <w:pStyle w:val="0"/>
              <w:jc w:val="both"/>
            </w:pPr>
            <w:r>
              <w:rPr>
                <w:sz w:val="20"/>
              </w:rPr>
              <w:t xml:space="preserve">Соблюдаются ли юридическим лицом или индивидуальным предпринимателем </w:t>
            </w:r>
            <w:hyperlink w:history="0" r:id="rId169" w:tooltip="Постановление Правительства РФ от 11.05.2001 N 370 (ред. от 07.10.2020) &quot;Об утверждении Правил обращения с ломом и отходами цветных металлов и их отчуждения&quot; ------------ Утратил силу или отменен {КонсультантПлюс}">
              <w:r>
                <w:rPr>
                  <w:sz w:val="20"/>
                  <w:color w:val="0000ff"/>
                </w:rPr>
                <w:t xml:space="preserve">Правила</w:t>
              </w:r>
            </w:hyperlink>
            <w:r>
              <w:rPr>
                <w:sz w:val="20"/>
              </w:rPr>
              <w:t xml:space="preserve"> обращения с ломом и отходами цветных металлов и их отчуждения, утвержденные постановлением Правительства Российской Федерации от 11.05.2001 N 370?</w:t>
            </w:r>
          </w:p>
        </w:tc>
        <w:tc>
          <w:tcPr>
            <w:tcW w:w="3402" w:type="dxa"/>
          </w:tcPr>
          <w:p>
            <w:pPr>
              <w:pStyle w:val="0"/>
              <w:jc w:val="both"/>
            </w:pPr>
            <w:hyperlink w:history="0" r:id="rId170" w:tooltip="Постановление Правительства РФ от 11.05.2001 N 370 (ред. от 07.10.2020) &quot;Об утверждении Правил обращения с ломом и отходами цветных металлов и их отчуждения&quot; ------------ Утратил силу или отменен {КонсультантПлюс}">
              <w:r>
                <w:rPr>
                  <w:sz w:val="20"/>
                  <w:color w:val="0000ff"/>
                </w:rPr>
                <w:t xml:space="preserve">Правила</w:t>
              </w:r>
            </w:hyperlink>
            <w:r>
              <w:rPr>
                <w:sz w:val="20"/>
              </w:rPr>
              <w:t xml:space="preserve"> обращения с ломом и отходами цветных металлов и их отчуждения, утвержденные постановлением Правительства Российской Федерации от 11.05.2001 N 370</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113</w:t>
            </w:r>
          </w:p>
        </w:tc>
        <w:tc>
          <w:tcPr>
            <w:tcW w:w="3458" w:type="dxa"/>
          </w:tcPr>
          <w:p>
            <w:pPr>
              <w:pStyle w:val="0"/>
              <w:jc w:val="both"/>
            </w:pPr>
            <w:r>
              <w:rPr>
                <w:sz w:val="20"/>
              </w:rPr>
              <w:t xml:space="preserve">Осуществлено ли индивидуальным предпринимателем, юридическим лицом, в процессе деятельности которого образуются отходы I-V классов опасности, отнесение соответствующих отходов к конкретному классу опасности?</w:t>
            </w:r>
          </w:p>
        </w:tc>
        <w:tc>
          <w:tcPr>
            <w:tcW w:w="3402" w:type="dxa"/>
          </w:tcPr>
          <w:p>
            <w:pPr>
              <w:pStyle w:val="0"/>
              <w:jc w:val="both"/>
            </w:pPr>
            <w:hyperlink w:history="0" r:id="rId171"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14</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114</w:t>
            </w:r>
          </w:p>
        </w:tc>
        <w:tc>
          <w:tcPr>
            <w:tcW w:w="3458" w:type="dxa"/>
          </w:tcPr>
          <w:p>
            <w:pPr>
              <w:pStyle w:val="0"/>
              <w:jc w:val="both"/>
            </w:pPr>
            <w:r>
              <w:rPr>
                <w:sz w:val="20"/>
              </w:rPr>
              <w:t xml:space="preserve">Составлен ли индивидуальным предпринимателем или юридическим лицом паспорт отходов I-IV классов опасности?</w:t>
            </w:r>
          </w:p>
        </w:tc>
        <w:tc>
          <w:tcPr>
            <w:tcW w:w="3402" w:type="dxa"/>
          </w:tcPr>
          <w:p>
            <w:pPr>
              <w:pStyle w:val="0"/>
              <w:jc w:val="both"/>
            </w:pPr>
            <w:hyperlink w:history="0" r:id="rId172"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3 статьи 14</w:t>
              </w:r>
            </w:hyperlink>
            <w:r>
              <w:rPr>
                <w:sz w:val="20"/>
              </w:rPr>
              <w:t xml:space="preserve"> Федерального закона от 24.06.1998 N 89-ФЗ "Об отходах производства и потребления";</w:t>
            </w:r>
          </w:p>
          <w:p>
            <w:pPr>
              <w:pStyle w:val="0"/>
              <w:jc w:val="both"/>
            </w:pPr>
            <w:r>
              <w:rPr>
                <w:sz w:val="20"/>
              </w:rPr>
            </w:r>
          </w:p>
          <w:p>
            <w:pPr>
              <w:pStyle w:val="0"/>
              <w:jc w:val="both"/>
            </w:pPr>
            <w:hyperlink w:history="0" r:id="rId173"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Порядок</w:t>
              </w:r>
            </w:hyperlink>
            <w:r>
              <w:rPr>
                <w:sz w:val="20"/>
              </w:rPr>
              <w:t xml:space="preserve"> паспортизации и типовых форм паспортов отходов I-IV классов опасности, утвержденный приказом Минприроды России от 08.12.2020 N 1026</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115</w:t>
            </w:r>
          </w:p>
        </w:tc>
        <w:tc>
          <w:tcPr>
            <w:tcW w:w="3458" w:type="dxa"/>
          </w:tcPr>
          <w:p>
            <w:pPr>
              <w:pStyle w:val="0"/>
              <w:jc w:val="both"/>
            </w:pPr>
            <w:r>
              <w:rPr>
                <w:sz w:val="20"/>
              </w:rPr>
              <w:t xml:space="preserve">Имеются ли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I-IV классов опасности, у лиц, которые допущены к сбору, транспортированию, обработке, утилизации, обезвреживанию, размещению отходов I-IV классов опасности?</w:t>
            </w:r>
          </w:p>
        </w:tc>
        <w:tc>
          <w:tcPr>
            <w:tcW w:w="3402" w:type="dxa"/>
          </w:tcPr>
          <w:p>
            <w:pPr>
              <w:pStyle w:val="0"/>
              <w:jc w:val="both"/>
            </w:pPr>
            <w:hyperlink w:history="0" r:id="rId174"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15</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116</w:t>
            </w:r>
          </w:p>
        </w:tc>
        <w:tc>
          <w:tcPr>
            <w:tcW w:w="3458" w:type="dxa"/>
          </w:tcPr>
          <w:p>
            <w:pPr>
              <w:pStyle w:val="0"/>
              <w:jc w:val="both"/>
            </w:pPr>
            <w:r>
              <w:rPr>
                <w:sz w:val="20"/>
              </w:rPr>
              <w:t xml:space="preserve">Осуществляется ли транспортирование отходов при наличии паспортов отходов?</w:t>
            </w:r>
          </w:p>
        </w:tc>
        <w:tc>
          <w:tcPr>
            <w:tcW w:w="3402" w:type="dxa"/>
          </w:tcPr>
          <w:p>
            <w:pPr>
              <w:pStyle w:val="0"/>
              <w:jc w:val="both"/>
            </w:pPr>
            <w:hyperlink w:history="0" r:id="rId175"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16</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117</w:t>
            </w:r>
          </w:p>
        </w:tc>
        <w:tc>
          <w:tcPr>
            <w:tcW w:w="3458" w:type="dxa"/>
          </w:tcPr>
          <w:p>
            <w:pPr>
              <w:pStyle w:val="0"/>
              <w:jc w:val="both"/>
            </w:pPr>
            <w:r>
              <w:rPr>
                <w:sz w:val="20"/>
              </w:rPr>
              <w:t xml:space="preserve">Осуществляется ли транспортирование отходов при наличии специально оборудованных и снабженных специальными знаками транспортных средств?</w:t>
            </w:r>
          </w:p>
        </w:tc>
        <w:tc>
          <w:tcPr>
            <w:tcW w:w="3402" w:type="dxa"/>
          </w:tcPr>
          <w:p>
            <w:pPr>
              <w:pStyle w:val="0"/>
              <w:jc w:val="both"/>
            </w:pPr>
            <w:hyperlink w:history="0" r:id="rId176"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16</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118</w:t>
            </w:r>
          </w:p>
        </w:tc>
        <w:tc>
          <w:tcPr>
            <w:tcW w:w="3458" w:type="dxa"/>
          </w:tcPr>
          <w:p>
            <w:pPr>
              <w:pStyle w:val="0"/>
              <w:jc w:val="both"/>
            </w:pPr>
            <w:r>
              <w:rPr>
                <w:sz w:val="20"/>
              </w:rPr>
              <w:t xml:space="preserve">Осуществляется ли транспортирование отходов при наличии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tc>
        <w:tc>
          <w:tcPr>
            <w:tcW w:w="3402" w:type="dxa"/>
          </w:tcPr>
          <w:p>
            <w:pPr>
              <w:pStyle w:val="0"/>
              <w:jc w:val="both"/>
            </w:pPr>
            <w:hyperlink w:history="0" r:id="rId177"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16</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119</w:t>
            </w:r>
          </w:p>
        </w:tc>
        <w:tc>
          <w:tcPr>
            <w:tcW w:w="3458" w:type="dxa"/>
          </w:tcPr>
          <w:p>
            <w:pPr>
              <w:pStyle w:val="0"/>
              <w:jc w:val="both"/>
            </w:pPr>
            <w:r>
              <w:rPr>
                <w:sz w:val="20"/>
              </w:rPr>
              <w:t xml:space="preserve">Соблюдается ли запрет на ввоз отходов на территорию Российской Федерации в целях их захоронения и обезвреживания?</w:t>
            </w:r>
          </w:p>
        </w:tc>
        <w:tc>
          <w:tcPr>
            <w:tcW w:w="3402" w:type="dxa"/>
          </w:tcPr>
          <w:p>
            <w:pPr>
              <w:pStyle w:val="0"/>
              <w:jc w:val="both"/>
            </w:pPr>
            <w:hyperlink w:history="0" r:id="rId178"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17</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120</w:t>
            </w:r>
          </w:p>
        </w:tc>
        <w:tc>
          <w:tcPr>
            <w:tcW w:w="3458" w:type="dxa"/>
          </w:tcPr>
          <w:p>
            <w:pPr>
              <w:pStyle w:val="0"/>
              <w:jc w:val="both"/>
            </w:pPr>
            <w:r>
              <w:rPr>
                <w:sz w:val="20"/>
              </w:rPr>
              <w:t xml:space="preserve">Ведет ли юридическое лицо, индивидуальный предприниматель, осуществляющий деятельность в области обращения с отходами,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w:t>
            </w:r>
          </w:p>
        </w:tc>
        <w:tc>
          <w:tcPr>
            <w:tcW w:w="3402" w:type="dxa"/>
          </w:tcPr>
          <w:p>
            <w:pPr>
              <w:pStyle w:val="0"/>
              <w:jc w:val="both"/>
            </w:pPr>
            <w:hyperlink w:history="0" r:id="rId179"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19</w:t>
              </w:r>
            </w:hyperlink>
            <w:r>
              <w:rPr>
                <w:sz w:val="20"/>
              </w:rPr>
              <w:t xml:space="preserve"> Федерального закона от 24.06.1998 N 89-ФЗ "Об отходах производства и потребления";</w:t>
            </w:r>
          </w:p>
          <w:p>
            <w:pPr>
              <w:pStyle w:val="0"/>
              <w:jc w:val="both"/>
            </w:pPr>
            <w:r>
              <w:rPr>
                <w:sz w:val="20"/>
              </w:rPr>
            </w:r>
          </w:p>
          <w:p>
            <w:pPr>
              <w:pStyle w:val="0"/>
              <w:jc w:val="both"/>
            </w:pPr>
            <w:hyperlink w:history="0" r:id="rId180"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Порядок</w:t>
              </w:r>
            </w:hyperlink>
            <w:r>
              <w:rPr>
                <w:sz w:val="20"/>
              </w:rPr>
              <w:t xml:space="preserve"> учета в области обращения с отходами, утвержденный приказом Министерства природных ресурсов и экологии Российской Федерации от 08.12.2020 N 1028</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121</w:t>
            </w:r>
          </w:p>
        </w:tc>
        <w:tc>
          <w:tcPr>
            <w:tcW w:w="3458" w:type="dxa"/>
          </w:tcPr>
          <w:p>
            <w:pPr>
              <w:pStyle w:val="0"/>
              <w:jc w:val="both"/>
            </w:pPr>
            <w:r>
              <w:rPr>
                <w:sz w:val="20"/>
              </w:rPr>
              <w:t xml:space="preserve">Представляет ли индивидуальный предприниматель или юридическое лицо, осуществляющее деятельность в области обращения с отходами, статистическую отчетность в области обращения с отходами?</w:t>
            </w:r>
          </w:p>
        </w:tc>
        <w:tc>
          <w:tcPr>
            <w:tcW w:w="3402" w:type="dxa"/>
          </w:tcPr>
          <w:p>
            <w:pPr>
              <w:pStyle w:val="0"/>
              <w:jc w:val="both"/>
            </w:pPr>
            <w:hyperlink w:history="0" r:id="rId181"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2 статьи 19</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122</w:t>
            </w:r>
          </w:p>
        </w:tc>
        <w:tc>
          <w:tcPr>
            <w:tcW w:w="3458" w:type="dxa"/>
          </w:tcPr>
          <w:p>
            <w:pPr>
              <w:pStyle w:val="0"/>
              <w:jc w:val="both"/>
            </w:pPr>
            <w:r>
              <w:rPr>
                <w:sz w:val="20"/>
              </w:rPr>
              <w:t xml:space="preserve">Обеспечивает ли индивидуальный предприниматель или юридическое лицо, осуществляющее деятельность в области обращения с отходами, хранение материалов учета в течение 5 лет?</w:t>
            </w:r>
          </w:p>
        </w:tc>
        <w:tc>
          <w:tcPr>
            <w:tcW w:w="3402" w:type="dxa"/>
          </w:tcPr>
          <w:p>
            <w:pPr>
              <w:pStyle w:val="0"/>
              <w:jc w:val="both"/>
            </w:pPr>
            <w:hyperlink w:history="0" r:id="rId182"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3 статьи 19</w:t>
              </w:r>
            </w:hyperlink>
            <w:r>
              <w:rPr>
                <w:sz w:val="20"/>
              </w:rPr>
              <w:t xml:space="preserve"> Федерального закона от 24.06.1998 N 89-ФЗ "Об отходах производства и потребления";</w:t>
            </w:r>
          </w:p>
          <w:p>
            <w:pPr>
              <w:pStyle w:val="0"/>
              <w:jc w:val="both"/>
            </w:pPr>
            <w:r>
              <w:rPr>
                <w:sz w:val="20"/>
              </w:rPr>
            </w:r>
          </w:p>
          <w:p>
            <w:pPr>
              <w:pStyle w:val="0"/>
              <w:jc w:val="both"/>
            </w:pPr>
            <w:hyperlink w:history="0" r:id="rId183"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Пункт 16</w:t>
              </w:r>
            </w:hyperlink>
            <w:r>
              <w:rPr>
                <w:sz w:val="20"/>
              </w:rPr>
              <w:t xml:space="preserve"> Порядка учета в области обращения с отходами, утвержденного приказом Министерства природных ресурсов и экологии Российской Федерации от 08.12.2020 N 1028</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123</w:t>
            </w:r>
          </w:p>
        </w:tc>
        <w:tc>
          <w:tcPr>
            <w:tcW w:w="3458" w:type="dxa"/>
          </w:tcPr>
          <w:p>
            <w:pPr>
              <w:pStyle w:val="0"/>
              <w:jc w:val="both"/>
            </w:pPr>
            <w:r>
              <w:rPr>
                <w:sz w:val="20"/>
              </w:rPr>
              <w:t xml:space="preserve">Организует и осуществляет ли юридическое лицо, осуществляющее деятельность в области обращения с отходами, производственный контроль за соблюдением требований законодательства Российской Федерации в области обращения с отходами?</w:t>
            </w:r>
          </w:p>
        </w:tc>
        <w:tc>
          <w:tcPr>
            <w:tcW w:w="3402" w:type="dxa"/>
          </w:tcPr>
          <w:p>
            <w:pPr>
              <w:pStyle w:val="0"/>
              <w:jc w:val="both"/>
            </w:pPr>
            <w:hyperlink w:history="0" r:id="rId184"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1 статьи 26</w:t>
              </w:r>
            </w:hyperlink>
            <w:r>
              <w:rPr>
                <w:sz w:val="20"/>
              </w:rPr>
              <w:t xml:space="preserve"> Федерального закона от 24.06.1998 N 89-ФЗ "Об отходах производства и потребления"</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124</w:t>
            </w:r>
          </w:p>
        </w:tc>
        <w:tc>
          <w:tcPr>
            <w:tcW w:w="3458" w:type="dxa"/>
          </w:tcPr>
          <w:p>
            <w:pPr>
              <w:pStyle w:val="0"/>
              <w:jc w:val="both"/>
            </w:pPr>
            <w:r>
              <w:rPr>
                <w:sz w:val="20"/>
              </w:rPr>
              <w:t xml:space="preserve">Соблюдается ли перемещение строительных отходов III-V классов опасности объемом более 5 куб. м на территории Ленинградской области на основании полученного разрешения?</w:t>
            </w:r>
          </w:p>
        </w:tc>
        <w:tc>
          <w:tcPr>
            <w:tcW w:w="3402" w:type="dxa"/>
          </w:tcPr>
          <w:p>
            <w:pPr>
              <w:pStyle w:val="0"/>
              <w:jc w:val="both"/>
            </w:pPr>
            <w:hyperlink w:history="0" r:id="rId185" w:tooltip="Областной закон Ленинградской области от 19.02.2021 N 10-оз (ред. от 10.02.2023)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КонсультантПлюс}">
              <w:r>
                <w:rPr>
                  <w:sz w:val="20"/>
                  <w:color w:val="0000ff"/>
                </w:rPr>
                <w:t xml:space="preserve">Часть 3 статьи 5</w:t>
              </w:r>
            </w:hyperlink>
            <w:r>
              <w:rPr>
                <w:sz w:val="20"/>
              </w:rPr>
              <w:t xml:space="preserve"> областного закона от 19.02.2021 N 10-оз "О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"Об административных правонарушениях" и о признании утратившими силу отдельных законодательных актов и отдельных положений законодательных актов";</w:t>
            </w:r>
          </w:p>
          <w:p>
            <w:pPr>
              <w:pStyle w:val="0"/>
              <w:jc w:val="both"/>
            </w:pPr>
            <w:r>
              <w:rPr>
                <w:sz w:val="20"/>
              </w:rPr>
            </w:r>
          </w:p>
          <w:p>
            <w:pPr>
              <w:pStyle w:val="0"/>
              <w:jc w:val="both"/>
            </w:pPr>
            <w:hyperlink w:history="0" r:id="rId186" w:tooltip="Постановление Правительства Ленинградской области от 22.03.2021 N 152 (ред. от 12.01.2022) &quot;Об утверждении Порядка выдачи разрешений на перемещение строительных отходов на территории Ленинградской области&quot; {КонсультантПлюс}">
              <w:r>
                <w:rPr>
                  <w:sz w:val="20"/>
                  <w:color w:val="0000ff"/>
                </w:rPr>
                <w:t xml:space="preserve">Порядок</w:t>
              </w:r>
            </w:hyperlink>
            <w:r>
              <w:rPr>
                <w:sz w:val="20"/>
              </w:rPr>
              <w:t xml:space="preserve"> выдачи разрешений на перемещение строительных отходов на территории Ленинградской области, утвержденный постановлением Правительства Ленинградской области от 22.03.2021 N 152</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125</w:t>
            </w:r>
          </w:p>
        </w:tc>
        <w:tc>
          <w:tcPr>
            <w:tcW w:w="3458" w:type="dxa"/>
          </w:tcPr>
          <w:p>
            <w:pPr>
              <w:pStyle w:val="0"/>
              <w:jc w:val="both"/>
            </w:pPr>
            <w:r>
              <w:rPr>
                <w:sz w:val="20"/>
              </w:rPr>
              <w:t xml:space="preserve">Обеспечивается ли подача информации для ведения регионального кадастра отходов индивидуальными предпринимателями, юридическими лицами, осуществляющими хозяйственную и(или) иную деятельность на территории Ленинградской области в срок до 20 апреля года, следующего за отчетным?</w:t>
            </w:r>
          </w:p>
        </w:tc>
        <w:tc>
          <w:tcPr>
            <w:tcW w:w="3402" w:type="dxa"/>
          </w:tcPr>
          <w:p>
            <w:pPr>
              <w:pStyle w:val="0"/>
              <w:jc w:val="both"/>
            </w:pPr>
            <w:hyperlink w:history="0" r:id="rId187"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Пункт 3 статьи 20</w:t>
              </w:r>
            </w:hyperlink>
            <w:r>
              <w:rPr>
                <w:sz w:val="20"/>
              </w:rPr>
              <w:t xml:space="preserve"> Федерального закона от 24.06.1998 N 89-ФЗ "Об отходах производства и потребления";</w:t>
            </w:r>
          </w:p>
          <w:p>
            <w:pPr>
              <w:pStyle w:val="0"/>
              <w:jc w:val="both"/>
            </w:pPr>
            <w:r>
              <w:rPr>
                <w:sz w:val="20"/>
              </w:rPr>
            </w:r>
          </w:p>
          <w:p>
            <w:pPr>
              <w:pStyle w:val="0"/>
              <w:jc w:val="both"/>
            </w:pPr>
            <w:hyperlink w:history="0" r:id="rId188" w:tooltip="Приказ управления Ленинградской области по организации и контролю деятельности по обращению с отходами от 23.03.2018 N 3 (ред. от 14.03.2022) &quot;О Порядке ведения регионального кадастра отходов Ленинградской области&quot; {КонсультантПлюс}">
              <w:r>
                <w:rPr>
                  <w:sz w:val="20"/>
                  <w:color w:val="0000ff"/>
                </w:rPr>
                <w:t xml:space="preserve">Пункт 11</w:t>
              </w:r>
            </w:hyperlink>
            <w:r>
              <w:rPr>
                <w:sz w:val="20"/>
              </w:rPr>
              <w:t xml:space="preserve"> Порядка ведения регионального кадастра отходов Ленинградской области", утвержденного Приказом управления Ленинградской области по организации и контролю деятельности по обращению с отходами от 23.03.2018 N 3</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126</w:t>
            </w:r>
          </w:p>
        </w:tc>
        <w:tc>
          <w:tcPr>
            <w:tcW w:w="3458" w:type="dxa"/>
          </w:tcPr>
          <w:p>
            <w:pPr>
              <w:pStyle w:val="0"/>
              <w:jc w:val="both"/>
            </w:pPr>
            <w:r>
              <w:rPr>
                <w:sz w:val="20"/>
              </w:rPr>
              <w:t xml:space="preserve">Установлены ли предельно допустимые выбросы для конкретного стационарного источника выбросов загрязняющих веществ в атмосферный воздух и их совокупности (организации в целом)?</w:t>
            </w:r>
          </w:p>
        </w:tc>
        <w:tc>
          <w:tcPr>
            <w:tcW w:w="3402" w:type="dxa"/>
          </w:tcPr>
          <w:p>
            <w:pPr>
              <w:pStyle w:val="0"/>
              <w:jc w:val="both"/>
            </w:pPr>
            <w:hyperlink w:history="0" r:id="rId189" w:tooltip="Федеральный закон от 04.05.1999 N 96-ФЗ (ред. от 11.06.2021) &quot;Об охране атмосферного воздуха&quot; {КонсультантПлюс}">
              <w:r>
                <w:rPr>
                  <w:sz w:val="20"/>
                  <w:color w:val="0000ff"/>
                </w:rPr>
                <w:t xml:space="preserve">Пункт 3 статьи 12</w:t>
              </w:r>
            </w:hyperlink>
            <w:r>
              <w:rPr>
                <w:sz w:val="20"/>
              </w:rPr>
              <w:t xml:space="preserve"> Федерального закона от 04.05.1999 N 96-ФЗ "Об охране атмосферного воздуха";</w:t>
            </w:r>
          </w:p>
          <w:p>
            <w:pPr>
              <w:pStyle w:val="0"/>
              <w:jc w:val="both"/>
            </w:pPr>
            <w:r>
              <w:rPr>
                <w:sz w:val="20"/>
              </w:rPr>
            </w:r>
          </w:p>
          <w:p>
            <w:pPr>
              <w:pStyle w:val="0"/>
              <w:jc w:val="both"/>
            </w:pPr>
            <w:hyperlink w:history="0" r:id="rId190" w:tooltip="Постановление Правительства РФ от 09.12.2020 N 2055 &quot;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вместе с &quot;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Пункт 9</w:t>
              </w:r>
            </w:hyperlink>
            <w:r>
              <w:rPr>
                <w:sz w:val="20"/>
              </w:rPr>
              <w:t xml:space="preserve"> Положения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утвержденного постановлением Правительства Российской Федерации от 09.12.2020 N 2055</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127</w:t>
            </w:r>
          </w:p>
        </w:tc>
        <w:tc>
          <w:tcPr>
            <w:tcW w:w="3458" w:type="dxa"/>
          </w:tcPr>
          <w:p>
            <w:pPr>
              <w:pStyle w:val="0"/>
              <w:jc w:val="both"/>
            </w:pPr>
            <w:r>
              <w:rPr>
                <w:sz w:val="20"/>
              </w:rPr>
              <w:t xml:space="preserve">Установлены ли в случае невозможности соблюдения предельно допустимых выбросов юридическим лицом или индивидуальным предпринимателем, имеющим источники выбросов загрязняющих веществ в атмосферный воздух, для таких источников временно согласованные выбросы?</w:t>
            </w:r>
          </w:p>
        </w:tc>
        <w:tc>
          <w:tcPr>
            <w:tcW w:w="3402" w:type="dxa"/>
          </w:tcPr>
          <w:p>
            <w:pPr>
              <w:pStyle w:val="0"/>
              <w:jc w:val="both"/>
            </w:pPr>
            <w:hyperlink w:history="0" r:id="rId191" w:tooltip="Федеральный закон от 04.05.1999 N 96-ФЗ (ред. от 11.06.2021) &quot;Об охране атмосферного воздуха&quot; {КонсультантПлюс}">
              <w:r>
                <w:rPr>
                  <w:sz w:val="20"/>
                  <w:color w:val="0000ff"/>
                </w:rPr>
                <w:t xml:space="preserve">Абзац первый пункта 4 статьи 12</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128</w:t>
            </w:r>
          </w:p>
        </w:tc>
        <w:tc>
          <w:tcPr>
            <w:tcW w:w="3458" w:type="dxa"/>
          </w:tcPr>
          <w:p>
            <w:pPr>
              <w:pStyle w:val="0"/>
              <w:jc w:val="both"/>
            </w:pPr>
            <w:r>
              <w:rPr>
                <w:sz w:val="20"/>
              </w:rPr>
              <w:t xml:space="preserve">Разработан ли юридическим лицом, индивидуальным предпринимателем, для которого установлены временно согласованные выбросы, план уменьшения выбросов загрязняющих веществ в атмосферный воздух с учетом степени опасности указанных веществ для здоровья человека и окружающей среды?</w:t>
            </w:r>
          </w:p>
        </w:tc>
        <w:tc>
          <w:tcPr>
            <w:tcW w:w="3402" w:type="dxa"/>
          </w:tcPr>
          <w:p>
            <w:pPr>
              <w:pStyle w:val="0"/>
              <w:jc w:val="both"/>
            </w:pPr>
            <w:hyperlink w:history="0" r:id="rId192" w:tooltip="Федеральный закон от 04.05.1999 N 96-ФЗ (ред. от 11.06.2021) &quot;Об охране атмосферного воздуха&quot; {КонсультантПлюс}">
              <w:r>
                <w:rPr>
                  <w:sz w:val="20"/>
                  <w:color w:val="0000ff"/>
                </w:rPr>
                <w:t xml:space="preserve">Абзац четвертый пункта 4 статьи 12</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129</w:t>
            </w:r>
          </w:p>
        </w:tc>
        <w:tc>
          <w:tcPr>
            <w:tcW w:w="3458" w:type="dxa"/>
          </w:tcPr>
          <w:p>
            <w:pPr>
              <w:pStyle w:val="0"/>
              <w:jc w:val="both"/>
            </w:pPr>
            <w:r>
              <w:rPr>
                <w:sz w:val="20"/>
              </w:rPr>
              <w:t xml:space="preserve">Осуществляется ли юридическим лицом, индивидуальным предпринимателем, для которого установлены временно согласованные выбросы, план уменьшения выбросов загрязняющих веществ в атмосферный воздух?</w:t>
            </w:r>
          </w:p>
        </w:tc>
        <w:tc>
          <w:tcPr>
            <w:tcW w:w="3402" w:type="dxa"/>
          </w:tcPr>
          <w:p>
            <w:pPr>
              <w:pStyle w:val="0"/>
              <w:jc w:val="both"/>
            </w:pPr>
            <w:hyperlink w:history="0" r:id="rId193" w:tooltip="Федеральный закон от 04.05.1999 N 96-ФЗ (ред. от 11.06.2021) &quot;Об охране атмосферного воздуха&quot; {КонсультантПлюс}">
              <w:r>
                <w:rPr>
                  <w:sz w:val="20"/>
                  <w:color w:val="0000ff"/>
                </w:rPr>
                <w:t xml:space="preserve">Абзац четвертый пункта 4 статьи 12</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130</w:t>
            </w:r>
          </w:p>
        </w:tc>
        <w:tc>
          <w:tcPr>
            <w:tcW w:w="3458" w:type="dxa"/>
          </w:tcPr>
          <w:p>
            <w:pPr>
              <w:pStyle w:val="0"/>
              <w:jc w:val="both"/>
            </w:pPr>
            <w:r>
              <w:rPr>
                <w:sz w:val="20"/>
              </w:rPr>
              <w:t xml:space="preserve">Осуществляется ли выброс загрязняющих веществ в атмосферный воздух стационарным источником на основании разрешения на выброс загрязняющих веществ в атмосферный воздух?</w:t>
            </w:r>
          </w:p>
        </w:tc>
        <w:tc>
          <w:tcPr>
            <w:tcW w:w="3402" w:type="dxa"/>
          </w:tcPr>
          <w:p>
            <w:pPr>
              <w:pStyle w:val="0"/>
              <w:jc w:val="both"/>
            </w:pPr>
            <w:hyperlink w:history="0" r:id="rId194" w:tooltip="Федеральный закон от 04.05.1999 N 96-ФЗ (ред. от 11.06.2021) &quot;Об охране атмосферного воздуха&quot; {КонсультантПлюс}">
              <w:r>
                <w:rPr>
                  <w:sz w:val="20"/>
                  <w:color w:val="0000ff"/>
                </w:rPr>
                <w:t xml:space="preserve">Абзац первый пункта 1 статьи 14</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131</w:t>
            </w:r>
          </w:p>
        </w:tc>
        <w:tc>
          <w:tcPr>
            <w:tcW w:w="3458" w:type="dxa"/>
          </w:tcPr>
          <w:p>
            <w:pPr>
              <w:pStyle w:val="0"/>
              <w:jc w:val="both"/>
            </w:pPr>
            <w:r>
              <w:rPr>
                <w:sz w:val="20"/>
              </w:rPr>
              <w:t xml:space="preserve">Осуществляется ли эксплуатация установок очистки газа в соответствии с правилами эксплуатации установок очистки газа?</w:t>
            </w:r>
          </w:p>
        </w:tc>
        <w:tc>
          <w:tcPr>
            <w:tcW w:w="3402" w:type="dxa"/>
          </w:tcPr>
          <w:p>
            <w:pPr>
              <w:pStyle w:val="0"/>
              <w:jc w:val="both"/>
            </w:pPr>
            <w:hyperlink w:history="0" r:id="rId195" w:tooltip="Федеральный закон от 04.05.1999 N 96-ФЗ (ред. от 11.06.2021) &quot;Об охране атмосферного воздуха&quot; {КонсультантПлюс}">
              <w:r>
                <w:rPr>
                  <w:sz w:val="20"/>
                  <w:color w:val="0000ff"/>
                </w:rPr>
                <w:t xml:space="preserve">Пункт 1 статьи 16.1</w:t>
              </w:r>
            </w:hyperlink>
            <w:r>
              <w:rPr>
                <w:sz w:val="20"/>
              </w:rPr>
              <w:t xml:space="preserve"> Федерального закона от 04.05.1999 N 96-ФЗ "Об охране атмосферного воздуха";</w:t>
            </w:r>
          </w:p>
          <w:p>
            <w:pPr>
              <w:pStyle w:val="0"/>
              <w:jc w:val="both"/>
            </w:pPr>
            <w:r>
              <w:rPr>
                <w:sz w:val="20"/>
              </w:rPr>
            </w:r>
          </w:p>
          <w:p>
            <w:pPr>
              <w:pStyle w:val="0"/>
              <w:jc w:val="both"/>
            </w:pPr>
            <w:hyperlink w:history="0" r:id="rId196" w:tooltip="Приказ Минприроды России от 15.09.2017 N 498 &quot;Об утверждении Правил эксплуатации установок очистки газа&quot; (Зарегистрировано в Минюсте России 09.01.2018 N 49549) {КонсультантПлюс}">
              <w:r>
                <w:rPr>
                  <w:sz w:val="20"/>
                  <w:color w:val="0000ff"/>
                </w:rPr>
                <w:t xml:space="preserve">Правила</w:t>
              </w:r>
            </w:hyperlink>
            <w:r>
              <w:rPr>
                <w:sz w:val="20"/>
              </w:rPr>
              <w:t xml:space="preserve"> эксплуатации установок очистки газа, утвержденные приказом Министерства природных ресурсов и экологии Российской Федерации от 15.09.2017 N 498</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132</w:t>
            </w:r>
          </w:p>
        </w:tc>
        <w:tc>
          <w:tcPr>
            <w:tcW w:w="3458" w:type="dxa"/>
          </w:tcPr>
          <w:p>
            <w:pPr>
              <w:pStyle w:val="0"/>
              <w:jc w:val="both"/>
            </w:pPr>
            <w:r>
              <w:rPr>
                <w:sz w:val="20"/>
              </w:rPr>
              <w:t xml:space="preserve">Соблюдаются ли юридическим лицом или индивидуальным предпринимателем нормативы допустимых выбросов, условия специального разрешения на выбросы загрязняющих веществ в атмосферный воздух?</w:t>
            </w:r>
          </w:p>
        </w:tc>
        <w:tc>
          <w:tcPr>
            <w:tcW w:w="3402" w:type="dxa"/>
          </w:tcPr>
          <w:p>
            <w:pPr>
              <w:pStyle w:val="0"/>
              <w:jc w:val="both"/>
            </w:pPr>
            <w:hyperlink w:history="0" r:id="rId197"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Пункты 1</w:t>
              </w:r>
            </w:hyperlink>
            <w:r>
              <w:rPr>
                <w:sz w:val="20"/>
              </w:rPr>
              <w:t xml:space="preserve">, </w:t>
            </w:r>
            <w:hyperlink w:history="0" r:id="rId198"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3 статьи 22</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133</w:t>
            </w:r>
          </w:p>
        </w:tc>
        <w:tc>
          <w:tcPr>
            <w:tcW w:w="3458" w:type="dxa"/>
          </w:tcPr>
          <w:p>
            <w:pPr>
              <w:pStyle w:val="0"/>
              <w:jc w:val="both"/>
            </w:pPr>
            <w:r>
              <w:rPr>
                <w:sz w:val="20"/>
              </w:rPr>
              <w:t xml:space="preserve">Соблюдается ли запрет на выброс в атмосферный воздух веществ, степень опасности которых для жизни и здоровья человека и для окружающей среды не установлена?</w:t>
            </w:r>
          </w:p>
        </w:tc>
        <w:tc>
          <w:tcPr>
            <w:tcW w:w="3402" w:type="dxa"/>
          </w:tcPr>
          <w:p>
            <w:pPr>
              <w:pStyle w:val="0"/>
              <w:jc w:val="both"/>
            </w:pPr>
            <w:hyperlink w:history="0" r:id="rId199" w:tooltip="Федеральный закон от 04.05.1999 N 96-ФЗ (ред. от 11.06.2021) &quot;Об охране атмосферного воздуха&quot; {КонсультантПлюс}">
              <w:r>
                <w:rPr>
                  <w:sz w:val="20"/>
                  <w:color w:val="0000ff"/>
                </w:rPr>
                <w:t xml:space="preserve">Пункт 7 статьи 15</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134</w:t>
            </w:r>
          </w:p>
        </w:tc>
        <w:tc>
          <w:tcPr>
            <w:tcW w:w="3458" w:type="dxa"/>
          </w:tcPr>
          <w:p>
            <w:pPr>
              <w:pStyle w:val="0"/>
              <w:jc w:val="both"/>
            </w:pPr>
            <w:r>
              <w:rPr>
                <w:sz w:val="20"/>
              </w:rPr>
              <w:t xml:space="preserve">Соблюдаются ли технологические нормативы выбросов и(или) предельно допустимые выбросы при вводе в эксплуатацию новых и(или) реконструированных объектов хозяйственной и иной деятельности, осуществляющих выбросы загрязняющих веществ в атмосферный воздух?</w:t>
            </w:r>
          </w:p>
        </w:tc>
        <w:tc>
          <w:tcPr>
            <w:tcW w:w="3402" w:type="dxa"/>
          </w:tcPr>
          <w:p>
            <w:pPr>
              <w:pStyle w:val="0"/>
              <w:jc w:val="both"/>
            </w:pPr>
            <w:hyperlink w:history="0" r:id="rId200" w:tooltip="Федеральный закон от 04.05.1999 N 96-ФЗ (ред. от 11.06.2021) &quot;Об охране атмосферного воздуха&quot; {КонсультантПлюс}">
              <w:r>
                <w:rPr>
                  <w:sz w:val="20"/>
                  <w:color w:val="0000ff"/>
                </w:rPr>
                <w:t xml:space="preserve">Пункт 6 статьи 16</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135</w:t>
            </w:r>
          </w:p>
        </w:tc>
        <w:tc>
          <w:tcPr>
            <w:tcW w:w="3458" w:type="dxa"/>
          </w:tcPr>
          <w:p>
            <w:pPr>
              <w:pStyle w:val="0"/>
              <w:jc w:val="both"/>
            </w:pPr>
            <w:r>
              <w:rPr>
                <w:sz w:val="20"/>
              </w:rPr>
              <w:t xml:space="preserve">Соблюдается ли запрет на эксплуатацию технологического оборудования в случае, если установки очистки газа отключены?</w:t>
            </w:r>
          </w:p>
        </w:tc>
        <w:tc>
          <w:tcPr>
            <w:tcW w:w="3402" w:type="dxa"/>
          </w:tcPr>
          <w:p>
            <w:pPr>
              <w:pStyle w:val="0"/>
              <w:jc w:val="both"/>
            </w:pPr>
            <w:hyperlink w:history="0" r:id="rId201" w:tooltip="Федеральный закон от 04.05.1999 N 96-ФЗ (ред. от 11.06.2021) &quot;Об охране атмосферного воздуха&quot; {КонсультантПлюс}">
              <w:r>
                <w:rPr>
                  <w:sz w:val="20"/>
                  <w:color w:val="0000ff"/>
                </w:rPr>
                <w:t xml:space="preserve">Пункт 2 статьи 16.1</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136</w:t>
            </w:r>
          </w:p>
        </w:tc>
        <w:tc>
          <w:tcPr>
            <w:tcW w:w="3458" w:type="dxa"/>
          </w:tcPr>
          <w:p>
            <w:pPr>
              <w:pStyle w:val="0"/>
              <w:jc w:val="both"/>
            </w:pPr>
            <w:r>
              <w:rPr>
                <w:sz w:val="20"/>
              </w:rPr>
              <w:t xml:space="preserve">Соблюдается ли запрет на эксплуатацию технологического оборудования в случае, если установки очистки газа не обеспечивают проектную очистку и(или) обезвреживание выбросов загрязняющих веществ в атмосферный воздух?</w:t>
            </w:r>
          </w:p>
        </w:tc>
        <w:tc>
          <w:tcPr>
            <w:tcW w:w="3402" w:type="dxa"/>
          </w:tcPr>
          <w:p>
            <w:pPr>
              <w:pStyle w:val="0"/>
              <w:jc w:val="both"/>
            </w:pPr>
            <w:hyperlink w:history="0" r:id="rId202" w:tooltip="Федеральный закон от 04.05.1999 N 96-ФЗ (ред. от 11.06.2021) &quot;Об охране атмосферного воздуха&quot; {КонсультантПлюс}">
              <w:r>
                <w:rPr>
                  <w:sz w:val="20"/>
                  <w:color w:val="0000ff"/>
                </w:rPr>
                <w:t xml:space="preserve">Пункт 2 статьи 16.1</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137</w:t>
            </w:r>
          </w:p>
        </w:tc>
        <w:tc>
          <w:tcPr>
            <w:tcW w:w="3458" w:type="dxa"/>
          </w:tcPr>
          <w:p>
            <w:pPr>
              <w:pStyle w:val="0"/>
              <w:jc w:val="both"/>
            </w:pPr>
            <w:r>
              <w:rPr>
                <w:sz w:val="20"/>
              </w:rPr>
              <w:t xml:space="preserve">Обеспечивается ли юридическим лицом, отходы производства и потребления которого являются источниками загрязнения атмосферного воздуха,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tc>
        <w:tc>
          <w:tcPr>
            <w:tcW w:w="3402" w:type="dxa"/>
          </w:tcPr>
          <w:p>
            <w:pPr>
              <w:pStyle w:val="0"/>
              <w:jc w:val="both"/>
            </w:pPr>
            <w:hyperlink w:history="0" r:id="rId203" w:tooltip="Федеральный закон от 04.05.1999 N 96-ФЗ (ред. от 11.06.2021) &quot;Об охране атмосферного воздуха&quot; {КонсультантПлюс}">
              <w:r>
                <w:rPr>
                  <w:sz w:val="20"/>
                  <w:color w:val="0000ff"/>
                </w:rPr>
                <w:t xml:space="preserve">Пункт 2 статьи 18</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138</w:t>
            </w:r>
          </w:p>
        </w:tc>
        <w:tc>
          <w:tcPr>
            <w:tcW w:w="3458" w:type="dxa"/>
          </w:tcPr>
          <w:p>
            <w:pPr>
              <w:pStyle w:val="0"/>
              <w:jc w:val="both"/>
            </w:pPr>
            <w:r>
              <w:rPr>
                <w:sz w:val="20"/>
              </w:rPr>
              <w:t xml:space="preserve">Осуществлены ли юридическим лицом, индивидуальным предпринимателем, имеющим источники выбросов загрязняющих веществ в атмосферный воздух, разработка и согласование мероприятий по уменьшению выбросов загрязняющих веществ в атмосферный воздух в периоды неблагоприятных метеорологических условий?</w:t>
            </w:r>
          </w:p>
        </w:tc>
        <w:tc>
          <w:tcPr>
            <w:tcW w:w="3402" w:type="dxa"/>
          </w:tcPr>
          <w:p>
            <w:pPr>
              <w:pStyle w:val="0"/>
              <w:jc w:val="both"/>
            </w:pPr>
            <w:hyperlink w:history="0" r:id="rId204" w:tooltip="Федеральный закон от 04.05.1999 N 96-ФЗ (ред. от 11.06.2021) &quot;Об охране атмосферного воздуха&quot; {КонсультантПлюс}">
              <w:r>
                <w:rPr>
                  <w:sz w:val="20"/>
                  <w:color w:val="0000ff"/>
                </w:rPr>
                <w:t xml:space="preserve">Пункт 3 статьи 19</w:t>
              </w:r>
            </w:hyperlink>
            <w:r>
              <w:rPr>
                <w:sz w:val="20"/>
              </w:rPr>
              <w:t xml:space="preserve"> Федерального закона от 04.05.1999 N 96-ФЗ "Об охране атмосферного воздуха";</w:t>
            </w:r>
          </w:p>
          <w:p>
            <w:pPr>
              <w:pStyle w:val="0"/>
              <w:jc w:val="both"/>
            </w:pPr>
            <w:r>
              <w:rPr>
                <w:sz w:val="20"/>
              </w:rPr>
            </w:r>
          </w:p>
          <w:p>
            <w:pPr>
              <w:pStyle w:val="0"/>
              <w:jc w:val="both"/>
            </w:pPr>
            <w:hyperlink w:history="0" r:id="rId205" w:tooltip="Приказ комитета государственного экологического надзора Ленинградской области от 25.06.2020 N 1.3-01-16 (ред. от 20.06.2022) &quot;Об утверждении Порядка 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 периоды неблагоприятных метеорологических условий&quot; {КонсультантПлюс}">
              <w:r>
                <w:rPr>
                  <w:sz w:val="20"/>
                  <w:color w:val="0000ff"/>
                </w:rPr>
                <w:t xml:space="preserve">Порядок</w:t>
              </w:r>
            </w:hyperlink>
            <w:r>
              <w:rPr>
                <w:sz w:val="20"/>
              </w:rPr>
              <w:t xml:space="preserve"> 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 периоды неблагоприятных метеорологических условий, утвержденный приказом Комитета государственного экологического надзора Ленинградской области 25.06.2020 N 1.3-01-16</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139</w:t>
            </w:r>
          </w:p>
        </w:tc>
        <w:tc>
          <w:tcPr>
            <w:tcW w:w="3458" w:type="dxa"/>
          </w:tcPr>
          <w:p>
            <w:pPr>
              <w:pStyle w:val="0"/>
              <w:jc w:val="both"/>
            </w:pPr>
            <w:r>
              <w:rPr>
                <w:sz w:val="20"/>
              </w:rPr>
              <w:t xml:space="preserve">Проводятся ли при получении прогнозов неблагоприятных метеорологических условий юридическим лицом, индивидуальным предпринимателем, имеющим источники выбросов загрязняющих веществ в атмосферный воздух,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tc>
        <w:tc>
          <w:tcPr>
            <w:tcW w:w="3402" w:type="dxa"/>
          </w:tcPr>
          <w:p>
            <w:pPr>
              <w:pStyle w:val="0"/>
              <w:jc w:val="both"/>
            </w:pPr>
            <w:hyperlink w:history="0" r:id="rId206" w:tooltip="Федеральный закон от 04.05.1999 N 96-ФЗ (ред. от 11.06.2021) &quot;Об охране атмосферного воздуха&quot; {КонсультантПлюс}">
              <w:r>
                <w:rPr>
                  <w:sz w:val="20"/>
                  <w:color w:val="0000ff"/>
                </w:rPr>
                <w:t xml:space="preserve">Пункт 3 статьи 19</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140</w:t>
            </w:r>
          </w:p>
        </w:tc>
        <w:tc>
          <w:tcPr>
            <w:tcW w:w="3458" w:type="dxa"/>
          </w:tcPr>
          <w:p>
            <w:pPr>
              <w:pStyle w:val="0"/>
              <w:jc w:val="both"/>
            </w:pPr>
            <w:r>
              <w:rPr>
                <w:sz w:val="20"/>
              </w:rPr>
              <w:t xml:space="preserve">Проводится ли юридическим лицом, индивидуальным предпринимателем, осуществляющим хозяйственную и(или) иную деятельность с использованием стационарных источников, при осуществлении производственного экологического контроля:</w:t>
            </w:r>
          </w:p>
          <w:p>
            <w:pPr>
              <w:pStyle w:val="0"/>
              <w:jc w:val="both"/>
            </w:pPr>
            <w:r>
              <w:rPr>
                <w:sz w:val="20"/>
              </w:rPr>
              <w:t xml:space="preserve">- инвентаризация стационарных источников и выбросов загрязняющих веществ в атмосферный воздух;</w:t>
            </w:r>
          </w:p>
          <w:p>
            <w:pPr>
              <w:pStyle w:val="0"/>
              <w:jc w:val="both"/>
            </w:pPr>
            <w:r>
              <w:rPr>
                <w:sz w:val="20"/>
              </w:rPr>
              <w:t xml:space="preserve">- документирование и хранение полученных в результате проведения инвентаризации и корректировки этой инвентаризации сведений?</w:t>
            </w:r>
          </w:p>
        </w:tc>
        <w:tc>
          <w:tcPr>
            <w:tcW w:w="3402" w:type="dxa"/>
          </w:tcPr>
          <w:p>
            <w:pPr>
              <w:pStyle w:val="0"/>
              <w:jc w:val="both"/>
            </w:pPr>
            <w:hyperlink w:history="0" r:id="rId207" w:tooltip="Федеральный закон от 04.05.1999 N 96-ФЗ (ред. от 11.06.2021) &quot;Об охране атмосферного воздуха&quot; {КонсультантПлюс}">
              <w:r>
                <w:rPr>
                  <w:sz w:val="20"/>
                  <w:color w:val="0000ff"/>
                </w:rPr>
                <w:t xml:space="preserve">Пункт 1 статьи 22</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141</w:t>
            </w:r>
          </w:p>
        </w:tc>
        <w:tc>
          <w:tcPr>
            <w:tcW w:w="3458" w:type="dxa"/>
          </w:tcPr>
          <w:p>
            <w:pPr>
              <w:pStyle w:val="0"/>
              <w:jc w:val="both"/>
            </w:pPr>
            <w:r>
              <w:rPr>
                <w:sz w:val="20"/>
              </w:rPr>
              <w:t xml:space="preserve">Проводится ли инвентаризация стационарных источников на объектах, оказывающих негативное воздействие на окружающую среду, вводимых в эксплуатацию, не позднее чем через два года после выдачи разрешения на ввод в эксплуатацию указанных объектов?</w:t>
            </w:r>
          </w:p>
        </w:tc>
        <w:tc>
          <w:tcPr>
            <w:tcW w:w="3402" w:type="dxa"/>
          </w:tcPr>
          <w:p>
            <w:pPr>
              <w:pStyle w:val="0"/>
              <w:jc w:val="both"/>
            </w:pPr>
            <w:hyperlink w:history="0" r:id="rId208" w:tooltip="Федеральный закон от 04.05.1999 N 96-ФЗ (ред. от 11.06.2021) &quot;Об охране атмосферного воздуха&quot; {КонсультантПлюс}">
              <w:r>
                <w:rPr>
                  <w:sz w:val="20"/>
                  <w:color w:val="0000ff"/>
                </w:rPr>
                <w:t xml:space="preserve">Пункт 3 статьи 22</w:t>
              </w:r>
            </w:hyperlink>
            <w:r>
              <w:rPr>
                <w:sz w:val="20"/>
              </w:rPr>
              <w:t xml:space="preserve">, </w:t>
            </w:r>
            <w:hyperlink w:history="0" r:id="rId209" w:tooltip="Федеральный закон от 04.05.1999 N 96-ФЗ (ред. от 11.06.2021) &quot;Об охране атмосферного воздуха&quot; {КонсультантПлюс}">
              <w:r>
                <w:rPr>
                  <w:sz w:val="20"/>
                  <w:color w:val="0000ff"/>
                </w:rPr>
                <w:t xml:space="preserve">абзац второй пункта 1 статьи 30</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142</w:t>
            </w:r>
          </w:p>
        </w:tc>
        <w:tc>
          <w:tcPr>
            <w:tcW w:w="3458" w:type="dxa"/>
          </w:tcPr>
          <w:p>
            <w:pPr>
              <w:pStyle w:val="0"/>
              <w:jc w:val="both"/>
            </w:pPr>
            <w:r>
              <w:rPr>
                <w:sz w:val="20"/>
              </w:rPr>
              <w:t xml:space="preserve">Проводится ли корректировка данных инвентаризации стационарных источников и выбросов загрязняющих веществ в атмосферный воздух в случаях:</w:t>
            </w:r>
          </w:p>
          <w:p>
            <w:pPr>
              <w:pStyle w:val="0"/>
              <w:jc w:val="both"/>
            </w:pPr>
            <w:r>
              <w:rPr>
                <w:sz w:val="20"/>
              </w:rPr>
              <w:t xml:space="preserve">-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w:t>
            </w:r>
          </w:p>
          <w:p>
            <w:pPr>
              <w:pStyle w:val="0"/>
              <w:jc w:val="both"/>
            </w:pPr>
            <w:r>
              <w:rPr>
                <w:sz w:val="20"/>
              </w:rPr>
              <w:t xml:space="preserve">- обнаружения несоответствия между выбросами загрязняющих веществ в атмосферный воздух и данными последней инвентаризации;</w:t>
            </w:r>
          </w:p>
          <w:p>
            <w:pPr>
              <w:pStyle w:val="0"/>
              <w:jc w:val="both"/>
            </w:pPr>
            <w:r>
              <w:rPr>
                <w:sz w:val="20"/>
              </w:rPr>
              <w:t xml:space="preserve">- изменения требований к порядку проведения инвентаризации;</w:t>
            </w:r>
          </w:p>
          <w:p>
            <w:pPr>
              <w:pStyle w:val="0"/>
              <w:jc w:val="both"/>
            </w:pPr>
            <w:r>
              <w:rPr>
                <w:sz w:val="20"/>
              </w:rPr>
              <w:t xml:space="preserve">- в случаях, определенных правилами эксплуатации установок очистки газа?</w:t>
            </w:r>
          </w:p>
        </w:tc>
        <w:tc>
          <w:tcPr>
            <w:tcW w:w="3402" w:type="dxa"/>
          </w:tcPr>
          <w:p>
            <w:pPr>
              <w:pStyle w:val="0"/>
              <w:jc w:val="both"/>
            </w:pPr>
            <w:hyperlink w:history="0" r:id="rId210" w:tooltip="Федеральный закон от 04.05.1999 N 96-ФЗ (ред. от 11.06.2021) &quot;Об охране атмосферного воздуха&quot; {КонсультантПлюс}">
              <w:r>
                <w:rPr>
                  <w:sz w:val="20"/>
                  <w:color w:val="0000ff"/>
                </w:rPr>
                <w:t xml:space="preserve">Пункт 3 статьи 22</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143</w:t>
            </w:r>
          </w:p>
        </w:tc>
        <w:tc>
          <w:tcPr>
            <w:tcW w:w="3458" w:type="dxa"/>
          </w:tcPr>
          <w:p>
            <w:pPr>
              <w:pStyle w:val="0"/>
              <w:jc w:val="both"/>
            </w:pPr>
            <w:r>
              <w:rPr>
                <w:sz w:val="20"/>
              </w:rPr>
              <w:t xml:space="preserve">Проводится ли юридическим лицом, индивидуальным предпринимателем, осуществляющим на объекте хозяйственную и иную деятельность, оказывающую вредное воздействие на качество атмосферного воздуха, мониторинг атмосферного воздуха на указанных объектах?</w:t>
            </w:r>
          </w:p>
        </w:tc>
        <w:tc>
          <w:tcPr>
            <w:tcW w:w="3402" w:type="dxa"/>
          </w:tcPr>
          <w:p>
            <w:pPr>
              <w:pStyle w:val="0"/>
              <w:jc w:val="both"/>
            </w:pPr>
            <w:hyperlink w:history="0" r:id="rId211" w:tooltip="Федеральный закон от 04.05.1999 N 96-ФЗ (ред. от 11.06.2021) &quot;Об охране атмосферного воздуха&quot; {КонсультантПлюс}">
              <w:r>
                <w:rPr>
                  <w:sz w:val="20"/>
                  <w:color w:val="0000ff"/>
                </w:rPr>
                <w:t xml:space="preserve">Пункт 3 статьи 23</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144</w:t>
            </w:r>
          </w:p>
        </w:tc>
        <w:tc>
          <w:tcPr>
            <w:tcW w:w="3458" w:type="dxa"/>
          </w:tcPr>
          <w:p>
            <w:pPr>
              <w:pStyle w:val="0"/>
              <w:jc w:val="both"/>
            </w:pPr>
            <w:r>
              <w:rPr>
                <w:sz w:val="20"/>
              </w:rPr>
              <w:t xml:space="preserve">Осуществляется ли юридическими лицами, индивидуальными предпринимателями, которые имеют источники вредных химических, биологических и физических воздействий на атмосферный воздух, производственный контроль за охраной атмосферного воздуха в соответствии с требованиями, установленными </w:t>
            </w:r>
            <w:hyperlink w:history="0" r:id="rId212"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статьей 67</w:t>
              </w:r>
            </w:hyperlink>
            <w:r>
              <w:rPr>
                <w:sz w:val="20"/>
              </w:rPr>
              <w:t xml:space="preserve"> Федерального закона от 10.01.2002 N 7-ФЗ "Об охране окружающей среды"?</w:t>
            </w:r>
          </w:p>
        </w:tc>
        <w:tc>
          <w:tcPr>
            <w:tcW w:w="3402" w:type="dxa"/>
          </w:tcPr>
          <w:p>
            <w:pPr>
              <w:pStyle w:val="0"/>
              <w:jc w:val="both"/>
            </w:pPr>
            <w:hyperlink w:history="0" r:id="rId213" w:tooltip="Федеральный закон от 04.05.1999 N 96-ФЗ (ред. от 11.06.2021) &quot;Об охране атмосферного воздуха&quot; {КонсультантПлюс}">
              <w:r>
                <w:rPr>
                  <w:sz w:val="20"/>
                  <w:color w:val="0000ff"/>
                </w:rPr>
                <w:t xml:space="preserve">Пункт 1 статьи 25</w:t>
              </w:r>
            </w:hyperlink>
            <w:r>
              <w:rPr>
                <w:sz w:val="20"/>
              </w:rPr>
              <w:t xml:space="preserve"> Федерального закона от 04.05.1999 N 96-ФЗ "Об охране атмосферного воздуха";</w:t>
            </w:r>
          </w:p>
          <w:p>
            <w:pPr>
              <w:pStyle w:val="0"/>
              <w:jc w:val="both"/>
            </w:pPr>
            <w:r>
              <w:rPr>
                <w:sz w:val="20"/>
              </w:rPr>
            </w:r>
          </w:p>
          <w:p>
            <w:pPr>
              <w:pStyle w:val="0"/>
              <w:jc w:val="both"/>
            </w:pPr>
            <w:hyperlink w:history="0" r:id="rId214"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Статья 67</w:t>
              </w:r>
            </w:hyperlink>
            <w:r>
              <w:rPr>
                <w:sz w:val="20"/>
              </w:rPr>
              <w:t xml:space="preserve"> Федерального закона от 10.01.2002 N 7-ФЗ "Об охране окружающей среды"</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145</w:t>
            </w:r>
          </w:p>
        </w:tc>
        <w:tc>
          <w:tcPr>
            <w:tcW w:w="3458" w:type="dxa"/>
          </w:tcPr>
          <w:p>
            <w:pPr>
              <w:pStyle w:val="0"/>
              <w:jc w:val="both"/>
            </w:pPr>
            <w:r>
              <w:rPr>
                <w:sz w:val="20"/>
              </w:rPr>
              <w:t xml:space="preserve">Назначены ли юридическим лицом, индивидуальным предпринимателем, имеющим источники вредных химических, биологических и физических воздействий на атмосферный воздух, лица, ответственные за проведение производственного контроля за охраной атмосферного воздуха, и(или) организованы ли экологические службы?</w:t>
            </w:r>
          </w:p>
        </w:tc>
        <w:tc>
          <w:tcPr>
            <w:tcW w:w="3402" w:type="dxa"/>
          </w:tcPr>
          <w:p>
            <w:pPr>
              <w:pStyle w:val="0"/>
              <w:jc w:val="both"/>
            </w:pPr>
            <w:hyperlink w:history="0" r:id="rId215" w:tooltip="Федеральный закон от 04.05.1999 N 96-ФЗ (ред. от 11.06.2021) &quot;Об охране атмосферного воздуха&quot; {КонсультантПлюс}">
              <w:r>
                <w:rPr>
                  <w:sz w:val="20"/>
                  <w:color w:val="0000ff"/>
                </w:rPr>
                <w:t xml:space="preserve">Пункт 1 статьи 25</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146</w:t>
            </w:r>
          </w:p>
        </w:tc>
        <w:tc>
          <w:tcPr>
            <w:tcW w:w="3458" w:type="dxa"/>
          </w:tcPr>
          <w:p>
            <w:pPr>
              <w:pStyle w:val="0"/>
              <w:jc w:val="both"/>
            </w:pPr>
            <w:r>
              <w:rPr>
                <w:sz w:val="20"/>
              </w:rPr>
              <w:t xml:space="preserve">Представляются ли в соответствующий орган исполнительной власти, осуществляющий государственный экологический надзор:</w:t>
            </w:r>
          </w:p>
          <w:p>
            <w:pPr>
              <w:pStyle w:val="0"/>
              <w:jc w:val="both"/>
            </w:pPr>
            <w:r>
              <w:rPr>
                <w:sz w:val="20"/>
              </w:rPr>
              <w:t xml:space="preserve">- сведения о лицах, ответственных за проведение производственного контроля за охраной атмосферного воздуха;</w:t>
            </w:r>
          </w:p>
          <w:p>
            <w:pPr>
              <w:pStyle w:val="0"/>
              <w:jc w:val="both"/>
            </w:pPr>
            <w:r>
              <w:rPr>
                <w:sz w:val="20"/>
              </w:rPr>
              <w:t xml:space="preserve">- сведения об организации экологических служб на объектах хозяйственной и иной деятельности;</w:t>
            </w:r>
          </w:p>
          <w:p>
            <w:pPr>
              <w:pStyle w:val="0"/>
              <w:jc w:val="both"/>
            </w:pPr>
            <w:r>
              <w:rPr>
                <w:sz w:val="20"/>
              </w:rPr>
              <w:t xml:space="preserve">- результаты производственного контроля за охраной атмосферного воздуха?</w:t>
            </w:r>
          </w:p>
        </w:tc>
        <w:tc>
          <w:tcPr>
            <w:tcW w:w="3402" w:type="dxa"/>
          </w:tcPr>
          <w:p>
            <w:pPr>
              <w:pStyle w:val="0"/>
              <w:jc w:val="both"/>
            </w:pPr>
            <w:hyperlink w:history="0" r:id="rId216" w:tooltip="Федеральный закон от 04.05.1999 N 96-ФЗ (ред. от 11.06.2021) &quot;Об охране атмосферного воздуха&quot; {КонсультантПлюс}">
              <w:r>
                <w:rPr>
                  <w:sz w:val="20"/>
                  <w:color w:val="0000ff"/>
                </w:rPr>
                <w:t xml:space="preserve">Пункт 3 статьи 25</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147</w:t>
            </w:r>
          </w:p>
        </w:tc>
        <w:tc>
          <w:tcPr>
            <w:tcW w:w="3458" w:type="dxa"/>
          </w:tcPr>
          <w:p>
            <w:pPr>
              <w:pStyle w:val="0"/>
              <w:jc w:val="both"/>
            </w:pPr>
            <w:r>
              <w:rPr>
                <w:sz w:val="20"/>
              </w:rPr>
              <w:t xml:space="preserve">Планируются ли и осуществляются ли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tc>
        <w:tc>
          <w:tcPr>
            <w:tcW w:w="3402" w:type="dxa"/>
          </w:tcPr>
          <w:p>
            <w:pPr>
              <w:pStyle w:val="0"/>
              <w:jc w:val="both"/>
            </w:pPr>
            <w:hyperlink w:history="0" r:id="rId217" w:tooltip="Федеральный закон от 04.05.1999 N 96-ФЗ (ред. от 11.06.2021) &quot;Об охране атмосферного воздуха&quot; {КонсультантПлюс}">
              <w:r>
                <w:rPr>
                  <w:sz w:val="20"/>
                  <w:color w:val="0000ff"/>
                </w:rPr>
                <w:t xml:space="preserve">Абзац пятый пункта 1 статьи 30</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148</w:t>
            </w:r>
          </w:p>
        </w:tc>
        <w:tc>
          <w:tcPr>
            <w:tcW w:w="3458" w:type="dxa"/>
          </w:tcPr>
          <w:p>
            <w:pPr>
              <w:pStyle w:val="0"/>
              <w:jc w:val="both"/>
            </w:pPr>
            <w:r>
              <w:rPr>
                <w:sz w:val="20"/>
              </w:rPr>
              <w:t xml:space="preserve">Осуществлять ли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tc>
        <w:tc>
          <w:tcPr>
            <w:tcW w:w="3402" w:type="dxa"/>
          </w:tcPr>
          <w:p>
            <w:pPr>
              <w:pStyle w:val="0"/>
              <w:jc w:val="both"/>
            </w:pPr>
            <w:hyperlink w:history="0" r:id="rId218" w:tooltip="Федеральный закон от 04.05.1999 N 96-ФЗ (ред. от 11.06.2021) &quot;Об охране атмосферного воздуха&quot; {КонсультантПлюс}">
              <w:r>
                <w:rPr>
                  <w:sz w:val="20"/>
                  <w:color w:val="0000ff"/>
                </w:rPr>
                <w:t xml:space="preserve">Абзац шестой пункта 1 статьи 30</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149</w:t>
            </w:r>
          </w:p>
        </w:tc>
        <w:tc>
          <w:tcPr>
            <w:tcW w:w="3458" w:type="dxa"/>
          </w:tcPr>
          <w:p>
            <w:pPr>
              <w:pStyle w:val="0"/>
              <w:jc w:val="both"/>
            </w:pPr>
            <w:r>
              <w:rPr>
                <w:sz w:val="20"/>
              </w:rPr>
              <w:t xml:space="preserve">Обеспечивается ли юридическими лицами при эксплуатации транспортных и иных передвижных средств и установок и гражданами при эксплуатации транспортных и иных передвижных средств и установок непревышение установленных технических нормативов выбросов для таких средств и установок?</w:t>
            </w:r>
          </w:p>
        </w:tc>
        <w:tc>
          <w:tcPr>
            <w:tcW w:w="3402" w:type="dxa"/>
          </w:tcPr>
          <w:p>
            <w:pPr>
              <w:pStyle w:val="0"/>
              <w:jc w:val="both"/>
            </w:pPr>
            <w:hyperlink w:history="0" r:id="rId219" w:tooltip="Федеральный закон от 04.05.1999 N 96-ФЗ (ред. от 11.06.2021) &quot;Об охране атмосферного воздуха&quot; {КонсультантПлюс}">
              <w:r>
                <w:rPr>
                  <w:sz w:val="20"/>
                  <w:color w:val="0000ff"/>
                </w:rPr>
                <w:t xml:space="preserve">Пункт 2 статьи 30</w:t>
              </w:r>
            </w:hyperlink>
            <w:r>
              <w:rPr>
                <w:sz w:val="20"/>
              </w:rPr>
              <w:t xml:space="preserve"> Федерального закона от 04.05.1999 N 96-ФЗ "Об охране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150</w:t>
            </w:r>
          </w:p>
        </w:tc>
        <w:tc>
          <w:tcPr>
            <w:tcW w:w="3458" w:type="dxa"/>
          </w:tcPr>
          <w:p>
            <w:pPr>
              <w:pStyle w:val="0"/>
              <w:jc w:val="both"/>
            </w:pPr>
            <w:r>
              <w:rPr>
                <w:sz w:val="20"/>
              </w:rPr>
              <w:t xml:space="preserve">Представляется ли юридическим лицом, индивидуальным предпринимателем, осуществляющими деятельность на объектах II категории, подлежащих региональному государственному экологическому надзору, декларация о воздействии на окружающую среду:</w:t>
            </w:r>
          </w:p>
          <w:p>
            <w:pPr>
              <w:pStyle w:val="0"/>
              <w:jc w:val="both"/>
            </w:pPr>
            <w:r>
              <w:rPr>
                <w:sz w:val="20"/>
              </w:rPr>
              <w:t xml:space="preserve">- в орган исполнительной власти субъекта Российской Федерации;</w:t>
            </w:r>
          </w:p>
          <w:p>
            <w:pPr>
              <w:pStyle w:val="0"/>
              <w:jc w:val="both"/>
            </w:pPr>
            <w:r>
              <w:rPr>
                <w:sz w:val="20"/>
              </w:rPr>
              <w:t xml:space="preserve">- один раз в семь лет при условии неизменности технологических процессов основных производств;</w:t>
            </w:r>
          </w:p>
          <w:p>
            <w:pPr>
              <w:pStyle w:val="0"/>
              <w:jc w:val="both"/>
            </w:pPr>
            <w:r>
              <w:rPr>
                <w:sz w:val="20"/>
              </w:rPr>
              <w:t xml:space="preserve">- по установленной форме?</w:t>
            </w:r>
          </w:p>
        </w:tc>
        <w:tc>
          <w:tcPr>
            <w:tcW w:w="3402" w:type="dxa"/>
          </w:tcPr>
          <w:p>
            <w:pPr>
              <w:pStyle w:val="0"/>
              <w:jc w:val="both"/>
            </w:pPr>
            <w:hyperlink w:history="0" r:id="rId220"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Статья 31.2</w:t>
              </w:r>
            </w:hyperlink>
            <w:r>
              <w:rPr>
                <w:sz w:val="20"/>
              </w:rPr>
              <w:t xml:space="preserve"> Федерального закона от 10.01.2002 N 7-ФЗ "Об охране окружающей среды";</w:t>
            </w:r>
          </w:p>
          <w:p>
            <w:pPr>
              <w:pStyle w:val="0"/>
              <w:jc w:val="both"/>
            </w:pPr>
            <w:r>
              <w:rPr>
                <w:sz w:val="20"/>
              </w:rPr>
            </w:r>
          </w:p>
          <w:p>
            <w:pPr>
              <w:pStyle w:val="0"/>
              <w:jc w:val="both"/>
            </w:pPr>
            <w:hyperlink w:history="0" r:id="rId221"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11.10.2018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151</w:t>
            </w:r>
          </w:p>
        </w:tc>
        <w:tc>
          <w:tcPr>
            <w:tcW w:w="3458" w:type="dxa"/>
          </w:tcPr>
          <w:p>
            <w:pPr>
              <w:pStyle w:val="0"/>
              <w:jc w:val="both"/>
            </w:pPr>
            <w:r>
              <w:rPr>
                <w:sz w:val="20"/>
              </w:rPr>
              <w:t xml:space="preserve">Предоставляется ли своевременно полная и достоверная информация:</w:t>
            </w:r>
          </w:p>
          <w:p>
            <w:pPr>
              <w:pStyle w:val="0"/>
              <w:jc w:val="both"/>
            </w:pPr>
            <w:r>
              <w:rPr>
                <w:sz w:val="20"/>
              </w:rPr>
              <w:t xml:space="preserve">- по форме федерального статистического наблюдения "2-ТП (воздух) "Сведения об охране атмосферного воздуха"?</w:t>
            </w:r>
          </w:p>
          <w:p>
            <w:pPr>
              <w:pStyle w:val="0"/>
              <w:jc w:val="both"/>
            </w:pPr>
            <w:r>
              <w:rPr>
                <w:sz w:val="20"/>
              </w:rPr>
              <w:t xml:space="preserve">- в срок до 22 января года, следующего за отчетным?</w:t>
            </w:r>
          </w:p>
        </w:tc>
        <w:tc>
          <w:tcPr>
            <w:tcW w:w="3402" w:type="dxa"/>
          </w:tcPr>
          <w:p>
            <w:pPr>
              <w:pStyle w:val="0"/>
              <w:jc w:val="both"/>
            </w:pPr>
            <w:hyperlink w:history="0" r:id="rId222" w:tooltip="Федеральный закон от 04.05.1999 N 96-ФЗ (ред. от 11.06.2021) &quot;Об охране атмосферного воздуха&quot; {КонсультантПлюс}">
              <w:r>
                <w:rPr>
                  <w:sz w:val="20"/>
                  <w:color w:val="0000ff"/>
                </w:rPr>
                <w:t xml:space="preserve">Часть 11 статьи 15</w:t>
              </w:r>
            </w:hyperlink>
            <w:r>
              <w:rPr>
                <w:sz w:val="20"/>
              </w:rPr>
              <w:t xml:space="preserve"> ФЗ "Об охране атмосферного воздуха" от 04.05.1999 N 96-ФЗ;</w:t>
            </w:r>
          </w:p>
          <w:p>
            <w:pPr>
              <w:pStyle w:val="0"/>
              <w:jc w:val="both"/>
            </w:pPr>
            <w:r>
              <w:rPr>
                <w:sz w:val="20"/>
              </w:rPr>
            </w:r>
          </w:p>
          <w:p>
            <w:pPr>
              <w:pStyle w:val="0"/>
              <w:jc w:val="both"/>
            </w:pPr>
            <w:hyperlink w:history="0" r:id="rId223" w:tooltip="Приказ Росстата от 08.11.2018 N 661 &quot;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quot; {КонсультантПлюс}">
              <w:r>
                <w:rPr>
                  <w:sz w:val="20"/>
                  <w:color w:val="0000ff"/>
                </w:rPr>
                <w:t xml:space="preserve">Приказ</w:t>
              </w:r>
            </w:hyperlink>
            <w:r>
              <w:rPr>
                <w:sz w:val="20"/>
              </w:rPr>
              <w:t xml:space="preserve"> Росстата от 08.11.2018 N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r>
        <w:tc>
          <w:tcPr>
            <w:tcW w:w="567" w:type="dxa"/>
          </w:tcPr>
          <w:p>
            <w:pPr>
              <w:pStyle w:val="0"/>
              <w:jc w:val="center"/>
            </w:pPr>
            <w:r>
              <w:rPr>
                <w:sz w:val="20"/>
              </w:rPr>
              <w:t xml:space="preserve">152</w:t>
            </w:r>
          </w:p>
        </w:tc>
        <w:tc>
          <w:tcPr>
            <w:tcW w:w="3458" w:type="dxa"/>
          </w:tcPr>
          <w:p>
            <w:pPr>
              <w:pStyle w:val="0"/>
              <w:jc w:val="both"/>
            </w:pPr>
            <w:r>
              <w:rPr>
                <w:sz w:val="20"/>
              </w:rPr>
              <w:t xml:space="preserve">Внесены ли сведения о площадке для накопления твердых коммунальных отходов в реестр мест (площадок) накопления твердых коммунальных отходов?</w:t>
            </w:r>
          </w:p>
        </w:tc>
        <w:tc>
          <w:tcPr>
            <w:tcW w:w="3402" w:type="dxa"/>
          </w:tcPr>
          <w:p>
            <w:pPr>
              <w:pStyle w:val="0"/>
              <w:jc w:val="both"/>
            </w:pPr>
            <w:hyperlink w:history="0" r:id="rId224"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Часть 6 статьи 13.4</w:t>
              </w:r>
            </w:hyperlink>
            <w:r>
              <w:rPr>
                <w:sz w:val="20"/>
              </w:rPr>
              <w:t xml:space="preserve"> ФЗ "Об отходах производства и потребления" N 89-ФЗ;</w:t>
            </w:r>
          </w:p>
          <w:p>
            <w:pPr>
              <w:pStyle w:val="0"/>
              <w:jc w:val="both"/>
            </w:pPr>
            <w:r>
              <w:rPr>
                <w:sz w:val="20"/>
              </w:rPr>
            </w:r>
          </w:p>
          <w:p>
            <w:pPr>
              <w:pStyle w:val="0"/>
              <w:jc w:val="both"/>
            </w:pPr>
            <w:hyperlink w:history="0" r:id="rId225"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Постановление</w:t>
              </w:r>
            </w:hyperlink>
            <w:r>
              <w:rPr>
                <w:sz w:val="20"/>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(вместе с "</w:t>
            </w:r>
            <w:hyperlink w:history="0" r:id="rId226"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обращениями с твердыми коммунальными отходами")</w:t>
            </w:r>
          </w:p>
        </w:tc>
        <w:tc>
          <w:tcPr>
            <w:tcW w:w="680" w:type="dxa"/>
          </w:tcPr>
          <w:p>
            <w:pPr>
              <w:pStyle w:val="0"/>
              <w:jc w:val="center"/>
            </w:pPr>
            <w:r>
              <w:rPr>
                <w:sz w:val="20"/>
              </w:rPr>
            </w:r>
          </w:p>
        </w:tc>
        <w:tc>
          <w:tcPr>
            <w:tcW w:w="79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1055"/>
      </w:tblGrid>
      <w:tr>
        <w:tc>
          <w:tcPr>
            <w:tcW w:w="11055" w:type="dxa"/>
            <w:tcBorders>
              <w:top w:val="nil"/>
              <w:left w:val="nil"/>
              <w:bottom w:val="nil"/>
              <w:right w:val="nil"/>
            </w:tcBorders>
          </w:tcPr>
          <w:p>
            <w:pPr>
              <w:pStyle w:val="0"/>
              <w:ind w:firstLine="283"/>
              <w:jc w:val="both"/>
            </w:pPr>
            <w:r>
              <w:rPr>
                <w:sz w:val="20"/>
              </w:rPr>
              <w:t xml:space="preserve">Дата заполнения проверочного листа "____" _________________ 20___ г.</w:t>
            </w:r>
          </w:p>
        </w:tc>
      </w:tr>
      <w:tr>
        <w:tc>
          <w:tcPr>
            <w:tcW w:w="11055" w:type="dxa"/>
            <w:tcBorders>
              <w:top w:val="nil"/>
              <w:left w:val="nil"/>
              <w:bottom w:val="single" w:sz="4"/>
              <w:right w:val="nil"/>
            </w:tcBorders>
          </w:tcPr>
          <w:p>
            <w:pPr>
              <w:pStyle w:val="0"/>
              <w:jc w:val="both"/>
            </w:pPr>
            <w:r>
              <w:rPr>
                <w:sz w:val="20"/>
              </w:rPr>
            </w:r>
          </w:p>
        </w:tc>
      </w:tr>
      <w:tr>
        <w:tc>
          <w:tcPr>
            <w:tcW w:w="11055" w:type="dxa"/>
            <w:tcBorders>
              <w:top w:val="single" w:sz="4"/>
              <w:left w:val="nil"/>
              <w:bottom w:val="nil"/>
              <w:right w:val="nil"/>
            </w:tcBorders>
          </w:tcPr>
          <w:p>
            <w:pPr>
              <w:pStyle w:val="0"/>
              <w:jc w:val="center"/>
            </w:pPr>
            <w:r>
              <w:rPr>
                <w:sz w:val="20"/>
              </w:rPr>
              <w:t xml:space="preserve">(должность и Ф.И.О. Инспектора, заполнившего проверочный лист) (подпись) (дата)</w:t>
            </w:r>
          </w:p>
        </w:tc>
      </w:tr>
      <w:tr>
        <w:tc>
          <w:tcPr>
            <w:tcW w:w="11055" w:type="dxa"/>
            <w:tcBorders>
              <w:top w:val="nil"/>
              <w:left w:val="nil"/>
              <w:bottom w:val="single" w:sz="4"/>
              <w:right w:val="nil"/>
            </w:tcBorders>
          </w:tcPr>
          <w:p>
            <w:pPr>
              <w:pStyle w:val="0"/>
              <w:jc w:val="both"/>
            </w:pPr>
            <w:r>
              <w:rPr>
                <w:sz w:val="20"/>
              </w:rPr>
            </w:r>
          </w:p>
        </w:tc>
      </w:tr>
      <w:tr>
        <w:tc>
          <w:tcPr>
            <w:tcW w:w="11055" w:type="dxa"/>
            <w:tcBorders>
              <w:top w:val="single" w:sz="4"/>
              <w:left w:val="nil"/>
              <w:bottom w:val="nil"/>
              <w:right w:val="nil"/>
            </w:tcBorders>
          </w:tcPr>
          <w:p>
            <w:pPr>
              <w:pStyle w:val="0"/>
              <w:jc w:val="center"/>
            </w:pPr>
            <w:r>
              <w:rPr>
                <w:sz w:val="20"/>
              </w:rPr>
              <w:t xml:space="preserve">(должность и Ф.И.О. контролируемого лица либо представителя контролируемого лица (подпись) (дата)</w:t>
            </w:r>
          </w:p>
        </w:tc>
      </w:tr>
      <w:tr>
        <w:tc>
          <w:tcPr>
            <w:tcW w:w="11055" w:type="dxa"/>
            <w:tcBorders>
              <w:top w:val="nil"/>
              <w:left w:val="nil"/>
              <w:bottom w:val="nil"/>
              <w:right w:val="nil"/>
            </w:tcBorders>
          </w:tcPr>
          <w:p>
            <w:pPr>
              <w:pStyle w:val="0"/>
            </w:pPr>
            <w:r>
              <w:rPr>
                <w:sz w:val="20"/>
              </w:rPr>
              <w:t xml:space="preserve">по доверенности от "____" ________________ 20___ г. N __________________</w:t>
            </w:r>
          </w:p>
        </w:tc>
      </w:tr>
      <w:tr>
        <w:tc>
          <w:tcPr>
            <w:tcW w:w="11055" w:type="dxa"/>
            <w:tcBorders>
              <w:top w:val="nil"/>
              <w:left w:val="nil"/>
              <w:bottom w:val="nil"/>
              <w:right w:val="nil"/>
            </w:tcBorders>
          </w:tcPr>
          <w:p>
            <w:pPr>
              <w:pStyle w:val="0"/>
              <w:ind w:firstLine="283"/>
              <w:jc w:val="both"/>
            </w:pPr>
            <w:r>
              <w:rPr>
                <w:sz w:val="20"/>
              </w:rPr>
              <w:t xml:space="preserve">--------------------------------</w:t>
            </w:r>
          </w:p>
          <w:bookmarkStart w:id="1319" w:name="P1319"/>
          <w:bookmarkEnd w:id="1319"/>
          <w:p>
            <w:pPr>
              <w:pStyle w:val="0"/>
              <w:ind w:firstLine="283"/>
              <w:jc w:val="both"/>
            </w:pPr>
            <w:r>
              <w:rPr>
                <w:sz w:val="20"/>
              </w:rPr>
              <w:t xml:space="preserve">&lt;*&gt; QR-код предусмотрен </w:t>
            </w:r>
            <w:hyperlink w:history="0" r:id="rId227"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пунктом 21</w:t>
              </w:r>
            </w:hyperlink>
            <w:r>
              <w:rPr>
                <w:sz w:val="20"/>
              </w:rP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w:t>
            </w:r>
          </w:p>
          <w:bookmarkStart w:id="1320" w:name="P1320"/>
          <w:bookmarkEnd w:id="1320"/>
          <w:p>
            <w:pPr>
              <w:pStyle w:val="0"/>
              <w:ind w:firstLine="283"/>
              <w:jc w:val="both"/>
            </w:pPr>
            <w:r>
              <w:rPr>
                <w:sz w:val="20"/>
              </w:rPr>
              <w:t xml:space="preserve">&lt;**&gt; Графа "примечание" подлежит обязательному заполнению в случае заполнения графы "неприменимо".</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Комитета государственного</w:t>
      </w:r>
    </w:p>
    <w:p>
      <w:pPr>
        <w:pStyle w:val="0"/>
        <w:jc w:val="right"/>
      </w:pPr>
      <w:r>
        <w:rPr>
          <w:sz w:val="20"/>
        </w:rPr>
        <w:t xml:space="preserve">экологического надзора</w:t>
      </w:r>
    </w:p>
    <w:p>
      <w:pPr>
        <w:pStyle w:val="0"/>
        <w:jc w:val="right"/>
      </w:pPr>
      <w:r>
        <w:rPr>
          <w:sz w:val="20"/>
        </w:rPr>
        <w:t xml:space="preserve">Ленинградской области</w:t>
      </w:r>
    </w:p>
    <w:p>
      <w:pPr>
        <w:pStyle w:val="0"/>
        <w:jc w:val="right"/>
      </w:pPr>
      <w:r>
        <w:rPr>
          <w:sz w:val="20"/>
        </w:rPr>
        <w:t xml:space="preserve">от 01.03.2022 N 1.3-01-3</w:t>
      </w:r>
    </w:p>
    <w:p>
      <w:pPr>
        <w:pStyle w:val="0"/>
        <w:jc w:val="right"/>
      </w:pPr>
      <w:r>
        <w:rPr>
          <w:sz w:val="20"/>
        </w:rPr>
      </w:r>
    </w:p>
    <w:p>
      <w:pPr>
        <w:pStyle w:val="0"/>
        <w:jc w:val="right"/>
      </w:pPr>
      <w:r>
        <w:rPr>
          <w:sz w:val="20"/>
        </w:rPr>
        <w:t xml:space="preserve">(форма)</w:t>
      </w:r>
    </w:p>
    <w:p>
      <w:pPr>
        <w:pStyle w:val="0"/>
        <w:jc w:val="right"/>
      </w:pPr>
      <w:r>
        <w:rPr>
          <w:sz w:val="20"/>
        </w:rPr>
      </w:r>
    </w:p>
    <w:tbl>
      <w:tblPr>
        <w:tblInd w:w="0" w:type="dxa"/>
        <w:tblLayout w:type="fixed"/>
        <w:tblBorders>
          <w:insideV w:val="single" w:sz="4"/>
        </w:tblBorders>
        <w:tblCellMar>
          <w:top w:w="102" w:type="dxa"/>
          <w:left w:w="62" w:type="dxa"/>
          <w:bottom w:w="102" w:type="dxa"/>
          <w:right w:w="62" w:type="dxa"/>
        </w:tblCellMar>
      </w:tblPr>
      <w:tblGrid>
        <w:gridCol w:w="8617"/>
        <w:gridCol w:w="2154"/>
      </w:tblGrid>
      <w:tr>
        <w:tblPrEx>
          <w:tblBorders>
            <w:right w:val="single" w:sz="4"/>
          </w:tblBorders>
        </w:tblPrEx>
        <w:tc>
          <w:tcPr>
            <w:tcW w:w="8617" w:type="dxa"/>
            <w:tcBorders>
              <w:top w:val="nil"/>
              <w:left w:val="nil"/>
              <w:bottom w:val="nil"/>
            </w:tcBorders>
          </w:tcPr>
          <w:p>
            <w:pPr>
              <w:pStyle w:val="0"/>
              <w:jc w:val="both"/>
            </w:pPr>
            <w:r>
              <w:rPr>
                <w:sz w:val="20"/>
              </w:rPr>
            </w:r>
          </w:p>
        </w:tc>
        <w:tc>
          <w:tcPr>
            <w:tcW w:w="2154" w:type="dxa"/>
            <w:tcBorders>
              <w:top w:val="single" w:sz="4"/>
              <w:bottom w:val="single" w:sz="4"/>
            </w:tcBorders>
          </w:tcPr>
          <w:p>
            <w:pPr>
              <w:pStyle w:val="0"/>
              <w:jc w:val="center"/>
            </w:pPr>
            <w:r>
              <w:rPr>
                <w:sz w:val="20"/>
              </w:rPr>
              <w:t xml:space="preserve">QR-код </w:t>
            </w:r>
            <w:hyperlink w:history="0" w:anchor="P1876" w:tooltip="&lt;*&gt; QR-код предусмотрен пунктом 21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r>
                <w:rPr>
                  <w:sz w:val="20"/>
                  <w:color w:val="0000ff"/>
                </w:rPr>
                <w:t xml:space="preserve">&lt;*&gt;</w:t>
              </w:r>
            </w:hyperlink>
          </w:p>
        </w:tc>
      </w:tr>
      <w:tr>
        <w:tc>
          <w:tcPr>
            <w:gridSpan w:val="2"/>
            <w:tcW w:w="10771" w:type="dxa"/>
            <w:tcBorders>
              <w:top w:val="nil"/>
              <w:left w:val="nil"/>
              <w:bottom w:val="nil"/>
              <w:right w:val="nil"/>
            </w:tcBorders>
          </w:tcPr>
          <w:p>
            <w:pPr>
              <w:pStyle w:val="0"/>
              <w:jc w:val="both"/>
            </w:pPr>
            <w:r>
              <w:rPr>
                <w:sz w:val="20"/>
              </w:rPr>
            </w:r>
          </w:p>
        </w:tc>
      </w:tr>
      <w:tr>
        <w:tc>
          <w:tcPr>
            <w:gridSpan w:val="2"/>
            <w:tcW w:w="10771" w:type="dxa"/>
            <w:tcBorders>
              <w:top w:val="nil"/>
              <w:left w:val="nil"/>
              <w:bottom w:val="nil"/>
              <w:right w:val="nil"/>
            </w:tcBorders>
          </w:tcPr>
          <w:bookmarkStart w:id="1338" w:name="P1338"/>
          <w:bookmarkEnd w:id="1338"/>
          <w:p>
            <w:pPr>
              <w:pStyle w:val="0"/>
              <w:jc w:val="center"/>
            </w:pPr>
            <w:r>
              <w:rPr>
                <w:sz w:val="20"/>
                <w:b w:val="on"/>
              </w:rPr>
              <w:t xml:space="preserve">Проверочный лист</w:t>
            </w:r>
          </w:p>
          <w:p>
            <w:pPr>
              <w:pStyle w:val="0"/>
              <w:jc w:val="center"/>
            </w:pPr>
            <w:r>
              <w:rPr>
                <w:sz w:val="20"/>
                <w:b w:val="on"/>
              </w:rPr>
              <w:t xml:space="preserve">(список контрольных вопросов, ответы на которые свидетельствуют о соблюдении</w:t>
            </w:r>
          </w:p>
          <w:p>
            <w:pPr>
              <w:pStyle w:val="0"/>
              <w:jc w:val="center"/>
            </w:pPr>
            <w:r>
              <w:rPr>
                <w:sz w:val="20"/>
                <w:b w:val="on"/>
              </w:rPr>
              <w:t xml:space="preserve">или несоблюдении контролируемым лицом обязательных требований),</w:t>
            </w:r>
          </w:p>
          <w:p>
            <w:pPr>
              <w:pStyle w:val="0"/>
              <w:jc w:val="center"/>
            </w:pPr>
            <w:r>
              <w:rPr>
                <w:sz w:val="20"/>
                <w:b w:val="on"/>
              </w:rPr>
              <w:t xml:space="preserve">используемый Комитетом государственного экологического надзора</w:t>
            </w:r>
          </w:p>
          <w:p>
            <w:pPr>
              <w:pStyle w:val="0"/>
              <w:jc w:val="center"/>
            </w:pPr>
            <w:r>
              <w:rPr>
                <w:sz w:val="20"/>
                <w:b w:val="on"/>
              </w:rPr>
              <w:t xml:space="preserve">Ленинградской области при осуществлении регионального государственного</w:t>
            </w:r>
          </w:p>
          <w:p>
            <w:pPr>
              <w:pStyle w:val="0"/>
              <w:jc w:val="center"/>
            </w:pPr>
            <w:r>
              <w:rPr>
                <w:sz w:val="20"/>
                <w:b w:val="on"/>
              </w:rPr>
              <w:t xml:space="preserve">геологического контроля (надзора)</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3402"/>
        <w:gridCol w:w="680"/>
        <w:gridCol w:w="737"/>
        <w:gridCol w:w="964"/>
        <w:gridCol w:w="963"/>
      </w:tblGrid>
      <w:tr>
        <w:tc>
          <w:tcPr>
            <w:gridSpan w:val="2"/>
            <w:tcW w:w="4025" w:type="dxa"/>
          </w:tcPr>
          <w:p>
            <w:pPr>
              <w:pStyle w:val="0"/>
              <w:jc w:val="center"/>
            </w:pPr>
            <w:r>
              <w:rPr>
                <w:sz w:val="20"/>
              </w:rPr>
              <w:t xml:space="preserve">Реквизиты решения о проведении контрольного (надзорного) мероприятия</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Вид контрольного (надзорного) мероприятия</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Учетный номер контрольного (надзорного) мероприятия</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Место (места) проведения контрольного (надзорного) мероприятия с заполнением проверочного листа</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Объект государственного контроля (надзора), в отношении которого проводится контрольное (надзорное) мероприятие</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Фамилия, имя и отчество (при наличии) гражданина или индивидуального предпринимателя, являющегося контролируемым лицом</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ИНН/ОГРНИП</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Адрес регистрации гражданина или индивидуального предпринимателя</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Наименование юридического лица, являющегося контролируемым лицом</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ИНН/ОГРН</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Адрес юридического лица (его филиалов, представительств, обособленных структурных подразделений)</w:t>
            </w:r>
          </w:p>
        </w:tc>
        <w:tc>
          <w:tcPr>
            <w:gridSpan w:val="5"/>
            <w:tcW w:w="6746" w:type="dxa"/>
          </w:tcPr>
          <w:p>
            <w:pPr>
              <w:pStyle w:val="0"/>
              <w:jc w:val="center"/>
            </w:pPr>
            <w:r>
              <w:rPr>
                <w:sz w:val="20"/>
              </w:rPr>
            </w:r>
          </w:p>
        </w:tc>
      </w:tr>
      <w:tr>
        <w:tc>
          <w:tcPr>
            <w:gridSpan w:val="2"/>
            <w:tcW w:w="4025" w:type="dxa"/>
          </w:tcPr>
          <w:p>
            <w:pPr>
              <w:pStyle w:val="0"/>
              <w:jc w:val="center"/>
            </w:pPr>
            <w:r>
              <w:rPr>
                <w:sz w:val="20"/>
              </w:rPr>
              <w:t xml:space="preserve">Должность, фамилия и инициалы должностного лица, проводящего контрольное (надзорное) мероприятие и заполняющего проверочный лист (далее - Инспектор)</w:t>
            </w:r>
          </w:p>
        </w:tc>
        <w:tc>
          <w:tcPr>
            <w:gridSpan w:val="5"/>
            <w:tcW w:w="6746" w:type="dxa"/>
          </w:tcPr>
          <w:p>
            <w:pPr>
              <w:pStyle w:val="0"/>
              <w:jc w:val="center"/>
            </w:pPr>
            <w:r>
              <w:rPr>
                <w:sz w:val="20"/>
              </w:rPr>
            </w:r>
          </w:p>
        </w:tc>
      </w:tr>
      <w:tr>
        <w:tc>
          <w:tcPr>
            <w:gridSpan w:val="7"/>
            <w:tcW w:w="10771" w:type="dxa"/>
          </w:tcPr>
          <w:p>
            <w:pPr>
              <w:pStyle w:val="0"/>
              <w:outlineLvl w:val="1"/>
              <w:jc w:val="center"/>
            </w:pPr>
            <w:r>
              <w:rPr>
                <w:sz w:val="20"/>
                <w:b w:val="on"/>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r>
        <w:tc>
          <w:tcPr>
            <w:tcW w:w="567" w:type="dxa"/>
          </w:tcPr>
          <w:p>
            <w:pPr>
              <w:pStyle w:val="0"/>
              <w:jc w:val="center"/>
            </w:pPr>
            <w:r>
              <w:rPr>
                <w:sz w:val="20"/>
              </w:rPr>
              <w:t xml:space="preserve">N п/п</w:t>
            </w:r>
          </w:p>
        </w:tc>
        <w:tc>
          <w:tcPr>
            <w:tcW w:w="3458" w:type="dxa"/>
          </w:tcPr>
          <w:p>
            <w:pPr>
              <w:pStyle w:val="0"/>
              <w:jc w:val="center"/>
            </w:pPr>
            <w:r>
              <w:rPr>
                <w:sz w:val="20"/>
              </w:rPr>
              <w:t xml:space="preserve">Перечень вопросов, отражающих содержание обязательных требований</w:t>
            </w:r>
          </w:p>
        </w:tc>
        <w:tc>
          <w:tcPr>
            <w:tcW w:w="3402" w:type="dxa"/>
          </w:tcPr>
          <w:p>
            <w:pPr>
              <w:pStyle w:val="0"/>
              <w:jc w:val="center"/>
            </w:pPr>
            <w:r>
              <w:rPr>
                <w:sz w:val="20"/>
              </w:rPr>
              <w:t xml:space="preserve">Реквизиты нормативных правовых актов</w:t>
            </w:r>
          </w:p>
        </w:tc>
        <w:tc>
          <w:tcPr>
            <w:gridSpan w:val="3"/>
            <w:tcW w:w="2381" w:type="dxa"/>
          </w:tcPr>
          <w:p>
            <w:pPr>
              <w:pStyle w:val="0"/>
              <w:jc w:val="center"/>
            </w:pPr>
            <w:r>
              <w:rPr>
                <w:sz w:val="20"/>
              </w:rPr>
              <w:t xml:space="preserve">Ответы на вопросы</w:t>
            </w:r>
          </w:p>
        </w:tc>
        <w:tc>
          <w:tcPr>
            <w:tcW w:w="963" w:type="dxa"/>
          </w:tcPr>
          <w:p>
            <w:pPr>
              <w:pStyle w:val="0"/>
              <w:jc w:val="center"/>
            </w:pPr>
            <w:r>
              <w:rPr>
                <w:sz w:val="20"/>
              </w:rPr>
              <w:t xml:space="preserve">Примечание </w:t>
            </w:r>
            <w:hyperlink w:history="0" w:anchor="P1877" w:tooltip="&lt;**&gt; Графа &quot;примечание&quot; подлежит обязательному заполнению в случае заполнения графы &quot;неприменимо&quot;.">
              <w:r>
                <w:rPr>
                  <w:sz w:val="20"/>
                  <w:color w:val="0000ff"/>
                </w:rPr>
                <w:t xml:space="preserve">&lt;**&gt;</w:t>
              </w:r>
            </w:hyperlink>
          </w:p>
        </w:tc>
      </w:tr>
      <w:tr>
        <w:tc>
          <w:tcPr>
            <w:tcW w:w="567" w:type="dxa"/>
          </w:tcPr>
          <w:p>
            <w:pPr>
              <w:pStyle w:val="0"/>
              <w:jc w:val="center"/>
            </w:pPr>
            <w:r>
              <w:rPr>
                <w:sz w:val="20"/>
              </w:rPr>
            </w:r>
          </w:p>
        </w:tc>
        <w:tc>
          <w:tcPr>
            <w:tcW w:w="3458" w:type="dxa"/>
          </w:tcPr>
          <w:p>
            <w:pPr>
              <w:pStyle w:val="0"/>
              <w:jc w:val="both"/>
            </w:pPr>
            <w:r>
              <w:rPr>
                <w:sz w:val="20"/>
              </w:rPr>
            </w:r>
          </w:p>
        </w:tc>
        <w:tc>
          <w:tcPr>
            <w:tcW w:w="3402" w:type="dxa"/>
          </w:tcPr>
          <w:p>
            <w:pPr>
              <w:pStyle w:val="0"/>
              <w:jc w:val="both"/>
            </w:pPr>
            <w:r>
              <w:rPr>
                <w:sz w:val="20"/>
              </w:rPr>
            </w:r>
          </w:p>
        </w:tc>
        <w:tc>
          <w:tcPr>
            <w:tcW w:w="680" w:type="dxa"/>
          </w:tcPr>
          <w:p>
            <w:pPr>
              <w:pStyle w:val="0"/>
              <w:jc w:val="center"/>
            </w:pPr>
            <w:r>
              <w:rPr>
                <w:sz w:val="20"/>
              </w:rPr>
              <w:t xml:space="preserve">да</w:t>
            </w:r>
          </w:p>
        </w:tc>
        <w:tc>
          <w:tcPr>
            <w:tcW w:w="737" w:type="dxa"/>
          </w:tcPr>
          <w:p>
            <w:pPr>
              <w:pStyle w:val="0"/>
              <w:jc w:val="center"/>
            </w:pPr>
            <w:r>
              <w:rPr>
                <w:sz w:val="20"/>
              </w:rPr>
              <w:t xml:space="preserve">нет</w:t>
            </w:r>
          </w:p>
        </w:tc>
        <w:tc>
          <w:tcPr>
            <w:tcW w:w="964" w:type="dxa"/>
          </w:tcPr>
          <w:p>
            <w:pPr>
              <w:pStyle w:val="0"/>
              <w:jc w:val="center"/>
            </w:pPr>
            <w:r>
              <w:rPr>
                <w:sz w:val="20"/>
              </w:rPr>
              <w:t xml:space="preserve">неприменимо</w:t>
            </w:r>
          </w:p>
        </w:tc>
        <w:tc>
          <w:tcPr>
            <w:tcW w:w="963" w:type="dxa"/>
          </w:tcPr>
          <w:p>
            <w:pPr>
              <w:pStyle w:val="0"/>
              <w:jc w:val="center"/>
            </w:pPr>
            <w:r>
              <w:rPr>
                <w:sz w:val="20"/>
              </w:rPr>
            </w:r>
          </w:p>
        </w:tc>
      </w:tr>
      <w:tr>
        <w:tc>
          <w:tcPr>
            <w:tcW w:w="567" w:type="dxa"/>
          </w:tcPr>
          <w:p>
            <w:pPr>
              <w:pStyle w:val="0"/>
              <w:jc w:val="center"/>
            </w:pPr>
            <w:r>
              <w:rPr>
                <w:sz w:val="20"/>
              </w:rPr>
              <w:t xml:space="preserve">1</w:t>
            </w:r>
          </w:p>
        </w:tc>
        <w:tc>
          <w:tcPr>
            <w:tcW w:w="3458" w:type="dxa"/>
          </w:tcPr>
          <w:p>
            <w:pPr>
              <w:pStyle w:val="0"/>
              <w:jc w:val="both"/>
            </w:pPr>
            <w:r>
              <w:rPr>
                <w:sz w:val="20"/>
              </w:rPr>
              <w:t xml:space="preserve">Получены ли пользователем недр, осуществляющим добычу полезных ископаемых, горноотводный акт и графические приложения, удостоверяющие уточненные границы горного отвода?</w:t>
            </w:r>
          </w:p>
        </w:tc>
        <w:tc>
          <w:tcPr>
            <w:tcW w:w="3402" w:type="dxa"/>
          </w:tcPr>
          <w:p>
            <w:pPr>
              <w:pStyle w:val="0"/>
              <w:jc w:val="both"/>
            </w:pPr>
            <w:hyperlink w:history="0" r:id="rId228" w:tooltip="Закон РФ от 21.02.1992 N 2395-1 (ред. от 29.12.2022) &quot;О недрах&quot; {КонсультантПлюс}">
              <w:r>
                <w:rPr>
                  <w:sz w:val="20"/>
                  <w:color w:val="0000ff"/>
                </w:rPr>
                <w:t xml:space="preserve">Статья 7</w:t>
              </w:r>
            </w:hyperlink>
            <w:r>
              <w:rPr>
                <w:sz w:val="20"/>
              </w:rPr>
              <w:t xml:space="preserve"> Закона Российской Федерации от 21.02.1992 N 2395-1 "О недрах";</w:t>
            </w:r>
          </w:p>
          <w:p>
            <w:pPr>
              <w:pStyle w:val="0"/>
              <w:jc w:val="both"/>
            </w:pPr>
            <w:r>
              <w:rPr>
                <w:sz w:val="20"/>
              </w:rPr>
            </w:r>
          </w:p>
          <w:p>
            <w:pPr>
              <w:pStyle w:val="0"/>
              <w:jc w:val="both"/>
            </w:pPr>
            <w:hyperlink w:history="0" r:id="rId229" w:tooltip="Постановление Правительства РФ от 16.09.2020 N 1465 &quot;Об утверждении Правил подготовки и оформления документов, удостоверяющих уточненные границы горного отвода&quot; {КонсультантПлюс}">
              <w:r>
                <w:rPr>
                  <w:sz w:val="20"/>
                  <w:color w:val="0000ff"/>
                </w:rPr>
                <w:t xml:space="preserve">Пункты 2</w:t>
              </w:r>
            </w:hyperlink>
            <w:r>
              <w:rPr>
                <w:sz w:val="20"/>
              </w:rPr>
              <w:t xml:space="preserve">, </w:t>
            </w:r>
            <w:hyperlink w:history="0" r:id="rId230" w:tooltip="Постановление Правительства РФ от 16.09.2020 N 1465 &quot;Об утверждении Правил подготовки и оформления документов, удостоверяющих уточненные границы горного отвода&quot; {КонсультантПлюс}">
              <w:r>
                <w:rPr>
                  <w:sz w:val="20"/>
                  <w:color w:val="0000ff"/>
                </w:rPr>
                <w:t xml:space="preserve">8</w:t>
              </w:r>
            </w:hyperlink>
            <w:r>
              <w:rPr>
                <w:sz w:val="20"/>
              </w:rPr>
              <w:t xml:space="preserve"> Постановления Правительства РФ от 16.09.2020 N 1465 "Об утверждении Правил подготовки и оформления документов, удостоверяющих уточненные границы горного отвода"</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w:t>
            </w:r>
          </w:p>
        </w:tc>
        <w:tc>
          <w:tcPr>
            <w:tcW w:w="3458" w:type="dxa"/>
          </w:tcPr>
          <w:p>
            <w:pPr>
              <w:pStyle w:val="0"/>
              <w:jc w:val="both"/>
            </w:pPr>
            <w:r>
              <w:rPr>
                <w:sz w:val="20"/>
              </w:rPr>
              <w:t xml:space="preserve">Есть ли у контролируемого лица разрешение (лицензия) на осуществление соответствующих видов деятельности, связанных с пользованием недрами?</w:t>
            </w:r>
          </w:p>
        </w:tc>
        <w:tc>
          <w:tcPr>
            <w:tcW w:w="3402" w:type="dxa"/>
          </w:tcPr>
          <w:p>
            <w:pPr>
              <w:pStyle w:val="0"/>
              <w:jc w:val="both"/>
            </w:pPr>
            <w:hyperlink w:history="0" r:id="rId231" w:tooltip="Закон РФ от 21.02.1992 N 2395-1 (ред. от 29.12.2022) &quot;О недрах&quot; {КонсультантПлюс}">
              <w:r>
                <w:rPr>
                  <w:sz w:val="20"/>
                  <w:color w:val="0000ff"/>
                </w:rPr>
                <w:t xml:space="preserve">Часть 5 статьи 9</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w:t>
            </w:r>
          </w:p>
        </w:tc>
        <w:tc>
          <w:tcPr>
            <w:tcW w:w="3458" w:type="dxa"/>
          </w:tcPr>
          <w:p>
            <w:pPr>
              <w:pStyle w:val="0"/>
              <w:jc w:val="both"/>
            </w:pPr>
            <w:r>
              <w:rPr>
                <w:sz w:val="20"/>
              </w:rPr>
              <w:t xml:space="preserve">Осуществляется ли пользователями недр добыча попутных полезных ископаемых (за исключением попутных вод, углеводородного сырья и общераспространенных полезных ископаемых), не указанных в лицензиях, только после получения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и внесения соответствующих изменений в лицензию?</w:t>
            </w:r>
          </w:p>
        </w:tc>
        <w:tc>
          <w:tcPr>
            <w:tcW w:w="3402" w:type="dxa"/>
          </w:tcPr>
          <w:p>
            <w:pPr>
              <w:pStyle w:val="0"/>
              <w:jc w:val="both"/>
            </w:pPr>
            <w:hyperlink w:history="0" r:id="rId232" w:tooltip="Закон РФ от 21.02.1992 N 2395-1 (ред. от 29.12.2022) &quot;О недрах&quot; {КонсультантПлюс}">
              <w:r>
                <w:rPr>
                  <w:sz w:val="20"/>
                  <w:color w:val="0000ff"/>
                </w:rPr>
                <w:t xml:space="preserve">Часть 8 статьи 9</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w:t>
            </w:r>
          </w:p>
        </w:tc>
        <w:tc>
          <w:tcPr>
            <w:tcW w:w="3458" w:type="dxa"/>
          </w:tcPr>
          <w:p>
            <w:pPr>
              <w:pStyle w:val="0"/>
              <w:jc w:val="both"/>
            </w:pPr>
            <w:r>
              <w:rPr>
                <w:sz w:val="20"/>
              </w:rPr>
              <w:t xml:space="preserve">Переоформлены ли горноотводный акт и графические приложения при внесении изменений в уточненные границы горного отвода?</w:t>
            </w:r>
          </w:p>
        </w:tc>
        <w:tc>
          <w:tcPr>
            <w:tcW w:w="3402" w:type="dxa"/>
          </w:tcPr>
          <w:p>
            <w:pPr>
              <w:pStyle w:val="0"/>
              <w:jc w:val="both"/>
            </w:pPr>
            <w:hyperlink w:history="0" r:id="rId233" w:tooltip="Постановление Правительства РФ от 16.09.2020 N 1465 &quot;Об утверждении Правил подготовки и оформления документов, удостоверяющих уточненные границы горного отвода&quot; {КонсультантПлюс}">
              <w:r>
                <w:rPr>
                  <w:sz w:val="20"/>
                  <w:color w:val="0000ff"/>
                </w:rPr>
                <w:t xml:space="preserve">Пункты 2</w:t>
              </w:r>
            </w:hyperlink>
            <w:r>
              <w:rPr>
                <w:sz w:val="20"/>
              </w:rPr>
              <w:t xml:space="preserve">, </w:t>
            </w:r>
            <w:hyperlink w:history="0" r:id="rId234" w:tooltip="Постановление Правительства РФ от 16.09.2020 N 1465 &quot;Об утверждении Правил подготовки и оформления документов, удостоверяющих уточненные границы горного отвода&quot; {КонсультантПлюс}">
              <w:r>
                <w:rPr>
                  <w:sz w:val="20"/>
                  <w:color w:val="0000ff"/>
                </w:rPr>
                <w:t xml:space="preserve">17</w:t>
              </w:r>
            </w:hyperlink>
            <w:r>
              <w:rPr>
                <w:sz w:val="20"/>
              </w:rPr>
              <w:t xml:space="preserve"> постановления Правительства РФ от 16.09.2020 N 1465 "Об утверждении Правил подготовки и оформления документов, удостоверяющих уточненные границы горного отвода"</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w:t>
            </w:r>
          </w:p>
        </w:tc>
        <w:tc>
          <w:tcPr>
            <w:tcW w:w="3458" w:type="dxa"/>
          </w:tcPr>
          <w:p>
            <w:pPr>
              <w:pStyle w:val="0"/>
              <w:jc w:val="both"/>
            </w:pPr>
            <w:r>
              <w:rPr>
                <w:sz w:val="20"/>
              </w:rPr>
              <w:t xml:space="preserve">Осуществляется ли пользователем недр в границах предоставленных ему участков недр добыча подземных вод для собственных производственных и технологических нужд на основании утвержденного технического проекта в установленном порядке?</w:t>
            </w:r>
          </w:p>
        </w:tc>
        <w:tc>
          <w:tcPr>
            <w:tcW w:w="3402" w:type="dxa"/>
          </w:tcPr>
          <w:p>
            <w:pPr>
              <w:pStyle w:val="0"/>
              <w:jc w:val="both"/>
            </w:pPr>
            <w:hyperlink w:history="0" r:id="rId235" w:tooltip="Закон РФ от 21.02.1992 N 2395-1 (ред. от 29.12.2022) &quot;О недрах&quot; {КонсультантПлюс}">
              <w:r>
                <w:rPr>
                  <w:sz w:val="20"/>
                  <w:color w:val="0000ff"/>
                </w:rPr>
                <w:t xml:space="preserve">Часть 2 статьи 19.1</w:t>
              </w:r>
            </w:hyperlink>
            <w:r>
              <w:rPr>
                <w:sz w:val="20"/>
              </w:rPr>
              <w:t xml:space="preserve"> Закона Российской Федерации от 21.02.1992 N 2395-1 "О недрах";</w:t>
            </w:r>
          </w:p>
          <w:p>
            <w:pPr>
              <w:pStyle w:val="0"/>
              <w:jc w:val="both"/>
            </w:pPr>
            <w:r>
              <w:rPr>
                <w:sz w:val="20"/>
              </w:rPr>
            </w:r>
          </w:p>
          <w:p>
            <w:pPr>
              <w:pStyle w:val="0"/>
              <w:jc w:val="both"/>
            </w:pPr>
            <w:hyperlink w:history="0" r:id="rId236" w:tooltip="Приказ Минприроды России от 01.12.2020 N 996 &quot;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 {КонсультантПлюс}">
              <w:r>
                <w:rPr>
                  <w:sz w:val="20"/>
                  <w:color w:val="0000ff"/>
                </w:rPr>
                <w:t xml:space="preserve">Приказ</w:t>
              </w:r>
            </w:hyperlink>
            <w:r>
              <w:rPr>
                <w:sz w:val="20"/>
              </w:rPr>
              <w:t xml:space="preserve"> Минприроды России от 01.12.2020 N 996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6</w:t>
            </w:r>
          </w:p>
        </w:tc>
        <w:tc>
          <w:tcPr>
            <w:tcW w:w="3458" w:type="dxa"/>
          </w:tcPr>
          <w:p>
            <w:pPr>
              <w:pStyle w:val="0"/>
              <w:jc w:val="both"/>
            </w:pPr>
            <w:r>
              <w:rPr>
                <w:sz w:val="20"/>
              </w:rPr>
              <w:t xml:space="preserve">Обеспечено ли пользователем недр выполнение условий, установленных лицензией на пользование недрами?</w:t>
            </w:r>
          </w:p>
        </w:tc>
        <w:tc>
          <w:tcPr>
            <w:tcW w:w="3402" w:type="dxa"/>
          </w:tcPr>
          <w:p>
            <w:pPr>
              <w:pStyle w:val="0"/>
              <w:jc w:val="both"/>
            </w:pPr>
            <w:hyperlink w:history="0" r:id="rId237" w:tooltip="Закон РФ от 21.02.1992 N 2395-1 (ред. от 29.12.2022) &quot;О недрах&quot; {КонсультантПлюс}">
              <w:r>
                <w:rPr>
                  <w:sz w:val="20"/>
                  <w:color w:val="0000ff"/>
                </w:rPr>
                <w:t xml:space="preserve">Статья 12</w:t>
              </w:r>
            </w:hyperlink>
            <w:r>
              <w:rPr>
                <w:sz w:val="20"/>
              </w:rPr>
              <w:t xml:space="preserve">, </w:t>
            </w:r>
            <w:hyperlink w:history="0" r:id="rId238" w:tooltip="Закон РФ от 21.02.1992 N 2395-1 (ред. от 29.12.2022) &quot;О недрах&quot; {КонсультантПлюс}">
              <w:r>
                <w:rPr>
                  <w:sz w:val="20"/>
                  <w:color w:val="0000ff"/>
                </w:rPr>
                <w:t xml:space="preserve">пункт 10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7</w:t>
            </w:r>
          </w:p>
        </w:tc>
        <w:tc>
          <w:tcPr>
            <w:tcW w:w="3458" w:type="dxa"/>
          </w:tcPr>
          <w:p>
            <w:pPr>
              <w:pStyle w:val="0"/>
              <w:jc w:val="both"/>
            </w:pPr>
            <w:r>
              <w:rPr>
                <w:sz w:val="20"/>
              </w:rPr>
              <w:t xml:space="preserve">Обеспечено ли пользователем недр выполнение условий, установленных соглашением о разделе продукции?</w:t>
            </w:r>
          </w:p>
        </w:tc>
        <w:tc>
          <w:tcPr>
            <w:tcW w:w="3402" w:type="dxa"/>
          </w:tcPr>
          <w:p>
            <w:pPr>
              <w:pStyle w:val="0"/>
              <w:jc w:val="both"/>
            </w:pPr>
            <w:hyperlink w:history="0" r:id="rId239" w:tooltip="Закон РФ от 21.02.1992 N 2395-1 (ред. от 29.12.2022) &quot;О недрах&quot; {КонсультантПлюс}">
              <w:r>
                <w:rPr>
                  <w:sz w:val="20"/>
                  <w:color w:val="0000ff"/>
                </w:rPr>
                <w:t xml:space="preserve">Пункт 10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8</w:t>
            </w:r>
          </w:p>
        </w:tc>
        <w:tc>
          <w:tcPr>
            <w:tcW w:w="3458" w:type="dxa"/>
          </w:tcPr>
          <w:p>
            <w:pPr>
              <w:pStyle w:val="0"/>
              <w:jc w:val="both"/>
            </w:pPr>
            <w:r>
              <w:rPr>
                <w:sz w:val="20"/>
              </w:rPr>
              <w:t xml:space="preserve">Проводятся ли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в соответствии с утвержденной и прошедшей экспертизу проектной документацией?</w:t>
            </w:r>
          </w:p>
        </w:tc>
        <w:tc>
          <w:tcPr>
            <w:tcW w:w="3402" w:type="dxa"/>
          </w:tcPr>
          <w:p>
            <w:pPr>
              <w:pStyle w:val="0"/>
              <w:jc w:val="both"/>
            </w:pPr>
            <w:hyperlink w:history="0" r:id="rId240" w:tooltip="Закон РФ от 21.02.1992 N 2395-1 (ред. от 29.12.2022) &quot;О недрах&quot; {КонсультантПлюс}">
              <w:r>
                <w:rPr>
                  <w:sz w:val="20"/>
                  <w:color w:val="0000ff"/>
                </w:rPr>
                <w:t xml:space="preserve">Часть 4 статьи 36.1</w:t>
              </w:r>
            </w:hyperlink>
            <w:r>
              <w:rPr>
                <w:sz w:val="20"/>
              </w:rPr>
              <w:t xml:space="preserve"> Закона Российской Федерации от 21.02.1992 N 2395-1 "О недрах";</w:t>
            </w:r>
          </w:p>
          <w:p>
            <w:pPr>
              <w:pStyle w:val="0"/>
              <w:jc w:val="both"/>
            </w:pPr>
            <w:r>
              <w:rPr>
                <w:sz w:val="20"/>
              </w:rPr>
            </w:r>
          </w:p>
          <w:p>
            <w:pPr>
              <w:pStyle w:val="0"/>
              <w:jc w:val="both"/>
            </w:pPr>
            <w:hyperlink w:history="0" r:id="rId241" w:tooltip="Приказ Минприроды России от 23.09.2016 N 490 (ред. от 30.03.2021) &quot;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quot; (Зарегистрировано в Минюсте России 29.12.2016 N 45044) ------------ Утратил силу или отменен {КонсультантПлюс}">
              <w:r>
                <w:rPr>
                  <w:sz w:val="20"/>
                  <w:color w:val="0000ff"/>
                </w:rPr>
                <w:t xml:space="preserve">Пункт 2</w:t>
              </w:r>
            </w:hyperlink>
            <w:r>
              <w:rPr>
                <w:sz w:val="20"/>
              </w:rPr>
              <w:t xml:space="preserve">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утвержденного приказом Минприроды России от 23.09.2016 N 490</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9</w:t>
            </w:r>
          </w:p>
        </w:tc>
        <w:tc>
          <w:tcPr>
            <w:tcW w:w="3458" w:type="dxa"/>
          </w:tcPr>
          <w:p>
            <w:pPr>
              <w:pStyle w:val="0"/>
              <w:jc w:val="both"/>
            </w:pPr>
            <w:r>
              <w:rPr>
                <w:sz w:val="20"/>
              </w:rPr>
              <w:t xml:space="preserve">Обеспечена ли пользователем недр полнота геологического изучения, рационального комплексного использования и охраны недр?</w:t>
            </w:r>
          </w:p>
        </w:tc>
        <w:tc>
          <w:tcPr>
            <w:tcW w:w="3402" w:type="dxa"/>
          </w:tcPr>
          <w:p>
            <w:pPr>
              <w:pStyle w:val="0"/>
              <w:jc w:val="both"/>
            </w:pPr>
            <w:hyperlink w:history="0" r:id="rId242" w:tooltip="Закон РФ от 21.02.1992 N 2395-1 (ред. от 29.12.2022) &quot;О недрах&quot; {КонсультантПлюс}">
              <w:r>
                <w:rPr>
                  <w:sz w:val="20"/>
                  <w:color w:val="0000ff"/>
                </w:rPr>
                <w:t xml:space="preserve">Пункт 2 части 1 статьи 23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10</w:t>
            </w:r>
          </w:p>
        </w:tc>
        <w:tc>
          <w:tcPr>
            <w:tcW w:w="3458" w:type="dxa"/>
          </w:tcPr>
          <w:p>
            <w:pPr>
              <w:pStyle w:val="0"/>
              <w:jc w:val="both"/>
            </w:pPr>
            <w:r>
              <w:rPr>
                <w:sz w:val="20"/>
              </w:rPr>
              <w:t xml:space="preserve">Проводится ли пользователем недр опережающее геологическое изучение недр, обеспечивающее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tc>
        <w:tc>
          <w:tcPr>
            <w:tcW w:w="3402" w:type="dxa"/>
          </w:tcPr>
          <w:p>
            <w:pPr>
              <w:pStyle w:val="0"/>
              <w:jc w:val="both"/>
            </w:pPr>
            <w:hyperlink w:history="0" r:id="rId243" w:tooltip="Закон РФ от 21.02.1992 N 2395-1 (ред. от 29.12.2022) &quot;О недрах&quot; {КонсультантПлюс}">
              <w:r>
                <w:rPr>
                  <w:sz w:val="20"/>
                  <w:color w:val="0000ff"/>
                </w:rPr>
                <w:t xml:space="preserve">Пункт 3 части 1 статьи 23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11</w:t>
            </w:r>
          </w:p>
        </w:tc>
        <w:tc>
          <w:tcPr>
            <w:tcW w:w="3458" w:type="dxa"/>
          </w:tcPr>
          <w:p>
            <w:pPr>
              <w:pStyle w:val="0"/>
              <w:jc w:val="both"/>
            </w:pPr>
            <w:r>
              <w:rPr>
                <w:sz w:val="20"/>
              </w:rPr>
              <w:t xml:space="preserve">Предотвращается ли размещение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tc>
        <w:tc>
          <w:tcPr>
            <w:tcW w:w="3402" w:type="dxa"/>
          </w:tcPr>
          <w:p>
            <w:pPr>
              <w:pStyle w:val="0"/>
              <w:jc w:val="both"/>
            </w:pPr>
            <w:hyperlink w:history="0" r:id="rId244" w:tooltip="Закон РФ от 21.02.1992 N 2395-1 (ред. от 29.12.2022) &quot;О недрах&quot; {КонсультантПлюс}">
              <w:r>
                <w:rPr>
                  <w:sz w:val="20"/>
                  <w:color w:val="0000ff"/>
                </w:rPr>
                <w:t xml:space="preserve">Пункт 4 части 1 статьи 23</w:t>
              </w:r>
            </w:hyperlink>
            <w:r>
              <w:rPr>
                <w:sz w:val="20"/>
              </w:rPr>
              <w:t xml:space="preserve">, </w:t>
            </w:r>
            <w:hyperlink w:history="0" r:id="rId245" w:tooltip="Закон РФ от 21.02.1992 N 2395-1 (ред. от 29.12.2022) &quot;О недрах&quot; {КонсультантПлюс}">
              <w:r>
                <w:rPr>
                  <w:sz w:val="20"/>
                  <w:color w:val="0000ff"/>
                </w:rPr>
                <w:t xml:space="preserve">статья 29</w:t>
              </w:r>
            </w:hyperlink>
            <w:r>
              <w:rPr>
                <w:sz w:val="20"/>
              </w:rPr>
              <w:t xml:space="preserve"> Закона Российской Федерации от 21.02.1992 N 2395-1 "О недрах";</w:t>
            </w:r>
          </w:p>
          <w:p>
            <w:pPr>
              <w:pStyle w:val="0"/>
              <w:jc w:val="both"/>
            </w:pPr>
            <w:r>
              <w:rPr>
                <w:sz w:val="20"/>
              </w:rPr>
            </w:r>
          </w:p>
          <w:p>
            <w:pPr>
              <w:pStyle w:val="0"/>
              <w:jc w:val="both"/>
            </w:pPr>
            <w:hyperlink w:history="0" r:id="rId246"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Пункт 10</w:t>
              </w:r>
            </w:hyperlink>
            <w:r>
              <w:rPr>
                <w:sz w:val="20"/>
              </w:rPr>
              <w:t xml:space="preserve">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11.02.2005 N 69;</w:t>
            </w:r>
          </w:p>
          <w:p>
            <w:pPr>
              <w:pStyle w:val="0"/>
              <w:jc w:val="both"/>
            </w:pPr>
            <w:r>
              <w:rPr>
                <w:sz w:val="20"/>
              </w:rPr>
            </w:r>
          </w:p>
          <w:p>
            <w:pPr>
              <w:pStyle w:val="0"/>
              <w:jc w:val="both"/>
            </w:pPr>
            <w:hyperlink w:history="0" r:id="rId247" w:tooltip="Приказ Роснедр от 05.11.2020 N 485 &quot;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quot; (Зарегистрировано в Минюсте России 03.12.2020 N 61244) {КонсультантПлюс}">
              <w:r>
                <w:rPr>
                  <w:sz w:val="20"/>
                  <w:color w:val="0000ff"/>
                </w:rPr>
                <w:t xml:space="preserve">Приказ</w:t>
              </w:r>
            </w:hyperlink>
            <w:r>
              <w:rPr>
                <w:sz w:val="20"/>
              </w:rPr>
              <w:t xml:space="preserve"> Роснедр от 05.11.2020 N 485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12</w:t>
            </w:r>
          </w:p>
        </w:tc>
        <w:tc>
          <w:tcPr>
            <w:tcW w:w="3458" w:type="dxa"/>
          </w:tcPr>
          <w:p>
            <w:pPr>
              <w:pStyle w:val="0"/>
              <w:jc w:val="both"/>
            </w:pPr>
            <w:r>
              <w:rPr>
                <w:sz w:val="20"/>
              </w:rPr>
              <w:t xml:space="preserve">Имеются ли утвержденные технические проекты и иная документация на выполнение работ, связанных с пользованием недрами?</w:t>
            </w:r>
          </w:p>
        </w:tc>
        <w:tc>
          <w:tcPr>
            <w:tcW w:w="3402" w:type="dxa"/>
          </w:tcPr>
          <w:p>
            <w:pPr>
              <w:pStyle w:val="0"/>
              <w:jc w:val="both"/>
            </w:pPr>
            <w:hyperlink w:history="0" r:id="rId248" w:tooltip="Закон РФ от 21.02.1992 N 2395-1 (ред. от 29.12.2022) &quot;О недрах&quot; {КонсультантПлюс}">
              <w:r>
                <w:rPr>
                  <w:sz w:val="20"/>
                  <w:color w:val="0000ff"/>
                </w:rPr>
                <w:t xml:space="preserve">Статья 23.2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13</w:t>
            </w:r>
          </w:p>
        </w:tc>
        <w:tc>
          <w:tcPr>
            <w:tcW w:w="3458" w:type="dxa"/>
          </w:tcPr>
          <w:p>
            <w:pPr>
              <w:pStyle w:val="0"/>
              <w:jc w:val="both"/>
            </w:pPr>
            <w:r>
              <w:rPr>
                <w:sz w:val="20"/>
              </w:rPr>
              <w:t xml:space="preserve">Согласован ли проект опытной (пробной) эксплуатации поисковой скважины, пробной эксплуатации единичной разведочной скважины, подготовленный недропользователем, с комиссией, создаваемой Федеральным агентством по недропользованию или его территориальным органом?</w:t>
            </w:r>
          </w:p>
        </w:tc>
        <w:tc>
          <w:tcPr>
            <w:tcW w:w="3402" w:type="dxa"/>
          </w:tcPr>
          <w:p>
            <w:pPr>
              <w:pStyle w:val="0"/>
              <w:jc w:val="both"/>
            </w:pPr>
            <w:hyperlink w:history="0" r:id="rId249" w:tooltip="Постановление Правительства РФ от 30.11.2021 N 2127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технических проектов {КонсультантПлюс}">
              <w:r>
                <w:rPr>
                  <w:sz w:val="20"/>
                  <w:color w:val="0000ff"/>
                </w:rPr>
                <w:t xml:space="preserve">Постановление</w:t>
              </w:r>
            </w:hyperlink>
            <w:r>
              <w:rPr>
                <w:sz w:val="20"/>
              </w:rPr>
              <w:t xml:space="preserve"> Правительства РФ от 30.11.2021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(вместе с "</w:t>
            </w:r>
            <w:hyperlink w:history="0" r:id="rId250" w:tooltip="Постановление Правительства РФ от 30.11.2021 N 2127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технических проектов {КонсультантПлюс}">
              <w:r>
                <w:rPr>
                  <w:sz w:val="20"/>
                  <w:color w:val="0000ff"/>
                </w:rPr>
                <w:t xml:space="preserve">Правилами</w:t>
              </w:r>
            </w:hyperlink>
            <w:r>
              <w:rPr>
                <w:sz w:val="20"/>
              </w:rP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14</w:t>
            </w:r>
          </w:p>
        </w:tc>
        <w:tc>
          <w:tcPr>
            <w:tcW w:w="3458" w:type="dxa"/>
          </w:tcPr>
          <w:p>
            <w:pPr>
              <w:pStyle w:val="0"/>
              <w:jc w:val="both"/>
            </w:pPr>
            <w:r>
              <w:rPr>
                <w:sz w:val="20"/>
              </w:rPr>
              <w:t xml:space="preserve">Обеспечено ли пользователем недр соблюдение требований технических проектов, планов или схем развития горных работ?</w:t>
            </w:r>
          </w:p>
        </w:tc>
        <w:tc>
          <w:tcPr>
            <w:tcW w:w="3402" w:type="dxa"/>
          </w:tcPr>
          <w:p>
            <w:pPr>
              <w:pStyle w:val="0"/>
              <w:jc w:val="both"/>
            </w:pPr>
            <w:hyperlink w:history="0" r:id="rId251" w:tooltip="Закон РФ от 21.02.1992 N 2395-1 (ред. от 29.12.2022) &quot;О недрах&quot; {КонсультантПлюс}">
              <w:r>
                <w:rPr>
                  <w:sz w:val="20"/>
                  <w:color w:val="0000ff"/>
                </w:rPr>
                <w:t xml:space="preserve">Пункт 2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15</w:t>
            </w:r>
          </w:p>
        </w:tc>
        <w:tc>
          <w:tcPr>
            <w:tcW w:w="3458" w:type="dxa"/>
          </w:tcPr>
          <w:p>
            <w:pPr>
              <w:pStyle w:val="0"/>
              <w:jc w:val="both"/>
            </w:pPr>
            <w:r>
              <w:rPr>
                <w:sz w:val="20"/>
              </w:rPr>
              <w:t xml:space="preserve">Обеспечено ли ведение геологической, маркшейдерской и иной документации в процессе всех видов пользования недрами?</w:t>
            </w:r>
          </w:p>
        </w:tc>
        <w:tc>
          <w:tcPr>
            <w:tcW w:w="3402" w:type="dxa"/>
          </w:tcPr>
          <w:p>
            <w:pPr>
              <w:pStyle w:val="0"/>
              <w:jc w:val="both"/>
            </w:pPr>
            <w:hyperlink w:history="0" r:id="rId252" w:tooltip="Закон РФ от 21.02.1992 N 2395-1 (ред. от 29.12.2022) &quot;О недрах&quot; {КонсультантПлюс}">
              <w:r>
                <w:rPr>
                  <w:sz w:val="20"/>
                  <w:color w:val="0000ff"/>
                </w:rPr>
                <w:t xml:space="preserve">Пункт 3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16</w:t>
            </w:r>
          </w:p>
        </w:tc>
        <w:tc>
          <w:tcPr>
            <w:tcW w:w="3458" w:type="dxa"/>
          </w:tcPr>
          <w:p>
            <w:pPr>
              <w:pStyle w:val="0"/>
              <w:jc w:val="both"/>
            </w:pPr>
            <w:r>
              <w:rPr>
                <w:sz w:val="20"/>
              </w:rPr>
              <w:t xml:space="preserve">Обеспечено ли пользователем недр представление геологической информации о недрах в федеральный фонд геологической информации и его территориальные фонды в соответствии с утвержденными перечнями такой информации и порядком ее предоставления?</w:t>
            </w:r>
          </w:p>
        </w:tc>
        <w:tc>
          <w:tcPr>
            <w:tcW w:w="3402" w:type="dxa"/>
          </w:tcPr>
          <w:p>
            <w:pPr>
              <w:pStyle w:val="0"/>
              <w:jc w:val="both"/>
            </w:pPr>
            <w:hyperlink w:history="0" r:id="rId253" w:tooltip="Закон РФ от 21.02.1992 N 2395-1 (ред. от 29.12.2022) &quot;О недрах&quot; {КонсультантПлюс}">
              <w:r>
                <w:rPr>
                  <w:sz w:val="20"/>
                  <w:color w:val="0000ff"/>
                </w:rPr>
                <w:t xml:space="preserve">Пункт 4 части 2 статьи 22</w:t>
              </w:r>
            </w:hyperlink>
            <w:r>
              <w:rPr>
                <w:sz w:val="20"/>
              </w:rPr>
              <w:t xml:space="preserve">, </w:t>
            </w:r>
            <w:hyperlink w:history="0" r:id="rId254" w:tooltip="Закон РФ от 21.02.1992 N 2395-1 (ред. от 29.12.2022) &quot;О недрах&quot; {КонсультантПлюс}">
              <w:r>
                <w:rPr>
                  <w:sz w:val="20"/>
                  <w:color w:val="0000ff"/>
                </w:rPr>
                <w:t xml:space="preserve">части 9</w:t>
              </w:r>
            </w:hyperlink>
            <w:r>
              <w:rPr>
                <w:sz w:val="20"/>
              </w:rPr>
              <w:t xml:space="preserve">, </w:t>
            </w:r>
            <w:hyperlink w:history="0" r:id="rId255" w:tooltip="Закон РФ от 21.02.1992 N 2395-1 (ред. от 29.12.2022) &quot;О недрах&quot; {КонсультантПлюс}">
              <w:r>
                <w:rPr>
                  <w:sz w:val="20"/>
                  <w:color w:val="0000ff"/>
                </w:rPr>
                <w:t xml:space="preserve">10 статьи 27</w:t>
              </w:r>
            </w:hyperlink>
            <w:r>
              <w:rPr>
                <w:sz w:val="20"/>
              </w:rPr>
              <w:t xml:space="preserve"> Закона Российской Федерации от 21.02.1992 N 2395-1 "О недрах";</w:t>
            </w:r>
          </w:p>
          <w:p>
            <w:pPr>
              <w:pStyle w:val="0"/>
              <w:jc w:val="both"/>
            </w:pPr>
            <w:r>
              <w:rPr>
                <w:sz w:val="20"/>
              </w:rPr>
            </w:r>
          </w:p>
          <w:p>
            <w:pPr>
              <w:pStyle w:val="0"/>
              <w:jc w:val="both"/>
            </w:pPr>
            <w:hyperlink w:history="0" r:id="rId256" w:tooltip="Приказ Минприроды России от 24.10.2016 N 555 (ред. от 07.08.2020) &quot;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quot; (Зарегистрировано в Минюсте России 21.11.2016 N 44377) {КонсультантПлюс}">
              <w:r>
                <w:rPr>
                  <w:sz w:val="20"/>
                  <w:color w:val="0000ff"/>
                </w:rPr>
                <w:t xml:space="preserve">Приказ</w:t>
              </w:r>
            </w:hyperlink>
            <w:r>
              <w:rPr>
                <w:sz w:val="20"/>
              </w:rPr>
              <w:t xml:space="preserve"> Минприроды России от 24.10.2016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pPr>
              <w:pStyle w:val="0"/>
              <w:jc w:val="both"/>
            </w:pPr>
            <w:r>
              <w:rPr>
                <w:sz w:val="20"/>
              </w:rPr>
            </w:r>
          </w:p>
          <w:p>
            <w:pPr>
              <w:pStyle w:val="0"/>
              <w:jc w:val="both"/>
            </w:pPr>
            <w:hyperlink w:history="0" r:id="rId257" w:tooltip="Приказ Минприроды России от 04.05.2017 N 216 (ред. от 07.08.2020)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quot; (Зарегистрировано в Минюсте России 24.08.2017 N 47943) {КонсультантПлюс}">
              <w:r>
                <w:rPr>
                  <w:sz w:val="20"/>
                  <w:color w:val="0000ff"/>
                </w:rPr>
                <w:t xml:space="preserve">Приказ</w:t>
              </w:r>
            </w:hyperlink>
            <w:r>
              <w:rPr>
                <w:sz w:val="20"/>
              </w:rPr>
              <w:t xml:space="preserve"> Минприроды России от 04.05.2017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17</w:t>
            </w:r>
          </w:p>
        </w:tc>
        <w:tc>
          <w:tcPr>
            <w:tcW w:w="3458" w:type="dxa"/>
          </w:tcPr>
          <w:p>
            <w:pPr>
              <w:pStyle w:val="0"/>
              <w:jc w:val="both"/>
            </w:pPr>
            <w:r>
              <w:rPr>
                <w:sz w:val="20"/>
              </w:rPr>
              <w:t xml:space="preserve">Обеспечено ли пользователем недр недопущение сверхнормативных потерь, разубоживания и выборочной отработки полезных ископаемых?</w:t>
            </w:r>
          </w:p>
        </w:tc>
        <w:tc>
          <w:tcPr>
            <w:tcW w:w="3402" w:type="dxa"/>
          </w:tcPr>
          <w:p>
            <w:pPr>
              <w:pStyle w:val="0"/>
              <w:jc w:val="both"/>
            </w:pPr>
            <w:hyperlink w:history="0" r:id="rId258" w:tooltip="Закон РФ от 21.02.1992 N 2395-1 (ред. от 29.12.2022) &quot;О недрах&quot; {КонсультантПлюс}">
              <w:r>
                <w:rPr>
                  <w:sz w:val="20"/>
                  <w:color w:val="0000ff"/>
                </w:rPr>
                <w:t xml:space="preserve">Пункт 2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18</w:t>
            </w:r>
          </w:p>
        </w:tc>
        <w:tc>
          <w:tcPr>
            <w:tcW w:w="3458" w:type="dxa"/>
          </w:tcPr>
          <w:p>
            <w:pPr>
              <w:pStyle w:val="0"/>
              <w:jc w:val="both"/>
            </w:pPr>
            <w:r>
              <w:rPr>
                <w:sz w:val="20"/>
              </w:rPr>
              <w:t xml:space="preserve">Обеспечено ли пользователем недр соблюдение требований по рациональному использованию и охране недр?</w:t>
            </w:r>
          </w:p>
        </w:tc>
        <w:tc>
          <w:tcPr>
            <w:tcW w:w="3402" w:type="dxa"/>
          </w:tcPr>
          <w:p>
            <w:pPr>
              <w:pStyle w:val="0"/>
              <w:jc w:val="both"/>
            </w:pPr>
            <w:hyperlink w:history="0" r:id="rId259" w:tooltip="Закон РФ от 21.02.1992 N 2395-1 (ред. от 29.12.2022) &quot;О недрах&quot; {КонсультантПлюс}">
              <w:r>
                <w:rPr>
                  <w:sz w:val="20"/>
                  <w:color w:val="0000ff"/>
                </w:rPr>
                <w:t xml:space="preserve">Пункт 7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19</w:t>
            </w:r>
          </w:p>
        </w:tc>
        <w:tc>
          <w:tcPr>
            <w:tcW w:w="3458" w:type="dxa"/>
          </w:tcPr>
          <w:p>
            <w:pPr>
              <w:pStyle w:val="0"/>
              <w:jc w:val="both"/>
            </w:pPr>
            <w:r>
              <w:rPr>
                <w:sz w:val="20"/>
              </w:rPr>
              <w:t xml:space="preserve">Утверждались ли нормативы потерь общераспространенных полезных ископаемых, превышающие по величине нормативы, утвержденные в составе проектной документации?</w:t>
            </w:r>
          </w:p>
        </w:tc>
        <w:tc>
          <w:tcPr>
            <w:tcW w:w="3402" w:type="dxa"/>
          </w:tcPr>
          <w:p>
            <w:pPr>
              <w:pStyle w:val="0"/>
              <w:jc w:val="both"/>
            </w:pPr>
            <w:hyperlink w:history="0" r:id="rId260" w:tooltip="Постановление Правительства РФ от 29.12.2001 N 921 (ред. от 03.02.2012) &quot;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quot; {КонсультантПлюс}">
              <w:r>
                <w:rPr>
                  <w:sz w:val="20"/>
                  <w:color w:val="0000ff"/>
                </w:rPr>
                <w:t xml:space="preserve">Пункт 2</w:t>
              </w:r>
            </w:hyperlink>
            <w:r>
              <w:rPr>
                <w:sz w:val="20"/>
              </w:rP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20</w:t>
            </w:r>
          </w:p>
        </w:tc>
        <w:tc>
          <w:tcPr>
            <w:tcW w:w="3458" w:type="dxa"/>
          </w:tcPr>
          <w:p>
            <w:pPr>
              <w:pStyle w:val="0"/>
              <w:jc w:val="both"/>
            </w:pPr>
            <w:r>
              <w:rPr>
                <w:sz w:val="20"/>
              </w:rPr>
              <w:t xml:space="preserve">Обеспечено ли пользователем недр представление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 достоверных данных:</w:t>
            </w:r>
          </w:p>
          <w:p>
            <w:pPr>
              <w:pStyle w:val="0"/>
              <w:jc w:val="both"/>
            </w:pPr>
            <w:r>
              <w:rPr>
                <w:sz w:val="20"/>
              </w:rPr>
              <w:t xml:space="preserve">- о разведанных, извлекаемых и оставляемых в недрах запасах полезных ископаемых, содержащихся в них компонентах;</w:t>
            </w:r>
          </w:p>
          <w:p>
            <w:pPr>
              <w:pStyle w:val="0"/>
              <w:jc w:val="both"/>
            </w:pPr>
            <w:r>
              <w:rPr>
                <w:sz w:val="20"/>
              </w:rPr>
              <w:t xml:space="preserve">- об использовании недр в целях, не связанных с добычей полезных ископаемых?</w:t>
            </w:r>
          </w:p>
        </w:tc>
        <w:tc>
          <w:tcPr>
            <w:tcW w:w="3402" w:type="dxa"/>
          </w:tcPr>
          <w:p>
            <w:pPr>
              <w:pStyle w:val="0"/>
              <w:jc w:val="both"/>
            </w:pPr>
            <w:hyperlink w:history="0" r:id="rId261" w:tooltip="Закон РФ от 21.02.1992 N 2395-1 (ред. от 29.12.2022) &quot;О недрах&quot; {КонсультантПлюс}">
              <w:r>
                <w:rPr>
                  <w:sz w:val="20"/>
                  <w:color w:val="0000ff"/>
                </w:rPr>
                <w:t xml:space="preserve">Пункт 5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21</w:t>
            </w:r>
          </w:p>
        </w:tc>
        <w:tc>
          <w:tcPr>
            <w:tcW w:w="3458" w:type="dxa"/>
          </w:tcPr>
          <w:p>
            <w:pPr>
              <w:pStyle w:val="0"/>
              <w:jc w:val="both"/>
            </w:pPr>
            <w:r>
              <w:rPr>
                <w:sz w:val="20"/>
              </w:rPr>
              <w:t xml:space="preserve">Обеспечена ли пользователем недр сохранность геологической и иной документации, специальной корреспонденции, а также грузов, содержащих носители сведений, отнесенных к государственной тайне?</w:t>
            </w:r>
          </w:p>
        </w:tc>
        <w:tc>
          <w:tcPr>
            <w:tcW w:w="3402" w:type="dxa"/>
          </w:tcPr>
          <w:p>
            <w:pPr>
              <w:pStyle w:val="0"/>
              <w:jc w:val="both"/>
            </w:pPr>
            <w:hyperlink w:history="0" r:id="rId262" w:tooltip="Закон РФ от 21.02.1992 N 2395-1 (ред. от 29.12.2022) &quot;О недрах&quot; {КонсультантПлюс}">
              <w:r>
                <w:rPr>
                  <w:sz w:val="20"/>
                  <w:color w:val="0000ff"/>
                </w:rPr>
                <w:t xml:space="preserve">Пункт 11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22</w:t>
            </w:r>
          </w:p>
        </w:tc>
        <w:tc>
          <w:tcPr>
            <w:tcW w:w="3458" w:type="dxa"/>
          </w:tcPr>
          <w:p>
            <w:pPr>
              <w:pStyle w:val="0"/>
              <w:jc w:val="both"/>
            </w:pPr>
            <w:r>
              <w:rPr>
                <w:sz w:val="20"/>
              </w:rPr>
              <w:t xml:space="preserve">Обеспечена ли пользователем недр сохранность разведочных горных выработок и буровых скважин, которые могут быть использованы при разработке месторождений и(или) в иных хозяйственных целях?</w:t>
            </w:r>
          </w:p>
        </w:tc>
        <w:tc>
          <w:tcPr>
            <w:tcW w:w="3402" w:type="dxa"/>
          </w:tcPr>
          <w:p>
            <w:pPr>
              <w:pStyle w:val="0"/>
              <w:jc w:val="both"/>
            </w:pPr>
            <w:hyperlink w:history="0" r:id="rId263" w:tooltip="Закон РФ от 21.02.1992 N 2395-1 (ред. от 29.12.2022) &quot;О недрах&quot; {КонсультантПлюс}">
              <w:r>
                <w:rPr>
                  <w:sz w:val="20"/>
                  <w:color w:val="0000ff"/>
                </w:rPr>
                <w:t xml:space="preserve">Пункт 9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23</w:t>
            </w:r>
          </w:p>
        </w:tc>
        <w:tc>
          <w:tcPr>
            <w:tcW w:w="3458" w:type="dxa"/>
          </w:tcPr>
          <w:p>
            <w:pPr>
              <w:pStyle w:val="0"/>
              <w:jc w:val="both"/>
            </w:pPr>
            <w:r>
              <w:rPr>
                <w:sz w:val="20"/>
              </w:rPr>
              <w:t xml:space="preserve">Осуществляется ли в установленном порядке представление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w:t>
            </w:r>
          </w:p>
        </w:tc>
        <w:tc>
          <w:tcPr>
            <w:tcW w:w="3402" w:type="dxa"/>
          </w:tcPr>
          <w:p>
            <w:pPr>
              <w:pStyle w:val="0"/>
              <w:jc w:val="both"/>
            </w:pPr>
            <w:hyperlink w:history="0" r:id="rId264" w:tooltip="Приказ Минприроды России от 17.08.2016 N 434 (ред. от 07.08.2020) &quot;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quot; (Зарегистрировано в Минюсте России 07.11.2016 N 44249) {КонсультантПлюс}">
              <w:r>
                <w:rPr>
                  <w:sz w:val="20"/>
                  <w:color w:val="0000ff"/>
                </w:rPr>
                <w:t xml:space="preserve">Порядок</w:t>
              </w:r>
            </w:hyperlink>
            <w:r>
              <w:rPr>
                <w:sz w:val="20"/>
              </w:rPr>
              <w:t xml:space="preserve">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утвержденный приказом Министерства природных ресурсов и экологии Российской Федерации от 17.08.2016 N 434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24</w:t>
            </w:r>
          </w:p>
        </w:tc>
        <w:tc>
          <w:tcPr>
            <w:tcW w:w="3458" w:type="dxa"/>
          </w:tcPr>
          <w:p>
            <w:pPr>
              <w:pStyle w:val="0"/>
              <w:jc w:val="both"/>
            </w:pPr>
            <w:r>
              <w:rPr>
                <w:sz w:val="20"/>
              </w:rPr>
              <w:t xml:space="preserve">Обеспечена ли пользователем недр до передачи в государственные специализированные хранилища сохранность полученных при проведении работ на участке недр образцов:</w:t>
            </w:r>
          </w:p>
          <w:p>
            <w:pPr>
              <w:pStyle w:val="0"/>
              <w:jc w:val="both"/>
            </w:pPr>
            <w:r>
              <w:rPr>
                <w:sz w:val="20"/>
              </w:rPr>
              <w:t xml:space="preserve">- горных пород;</w:t>
            </w:r>
          </w:p>
          <w:p>
            <w:pPr>
              <w:pStyle w:val="0"/>
              <w:jc w:val="both"/>
            </w:pPr>
            <w:r>
              <w:rPr>
                <w:sz w:val="20"/>
              </w:rPr>
              <w:t xml:space="preserve">- керна;</w:t>
            </w:r>
          </w:p>
          <w:p>
            <w:pPr>
              <w:pStyle w:val="0"/>
              <w:jc w:val="both"/>
            </w:pPr>
            <w:r>
              <w:rPr>
                <w:sz w:val="20"/>
              </w:rPr>
              <w:t xml:space="preserve">- пластовых жидкостей;</w:t>
            </w:r>
          </w:p>
          <w:p>
            <w:pPr>
              <w:pStyle w:val="0"/>
              <w:jc w:val="both"/>
            </w:pPr>
            <w:r>
              <w:rPr>
                <w:sz w:val="20"/>
              </w:rPr>
              <w:t xml:space="preserve">- флюидов;</w:t>
            </w:r>
          </w:p>
          <w:p>
            <w:pPr>
              <w:pStyle w:val="0"/>
              <w:jc w:val="both"/>
            </w:pPr>
            <w:r>
              <w:rPr>
                <w:sz w:val="20"/>
              </w:rPr>
              <w:t xml:space="preserve">- иных материальных носителей первичной геологической информации о недрах?</w:t>
            </w:r>
          </w:p>
        </w:tc>
        <w:tc>
          <w:tcPr>
            <w:tcW w:w="3402" w:type="dxa"/>
          </w:tcPr>
          <w:p>
            <w:pPr>
              <w:pStyle w:val="0"/>
              <w:jc w:val="both"/>
            </w:pPr>
            <w:hyperlink w:history="0" r:id="rId265" w:tooltip="Закон РФ от 21.02.1992 N 2395-1 (ред. от 29.12.2022) &quot;О недрах&quot; {КонсультантПлюс}">
              <w:r>
                <w:rPr>
                  <w:sz w:val="20"/>
                  <w:color w:val="0000ff"/>
                </w:rPr>
                <w:t xml:space="preserve">Часть 1 статьи 27.2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25</w:t>
            </w:r>
          </w:p>
        </w:tc>
        <w:tc>
          <w:tcPr>
            <w:tcW w:w="3458" w:type="dxa"/>
          </w:tcPr>
          <w:p>
            <w:pPr>
              <w:pStyle w:val="0"/>
              <w:jc w:val="both"/>
            </w:pPr>
            <w:r>
              <w:rPr>
                <w:sz w:val="20"/>
              </w:rPr>
              <w:t xml:space="preserve">Представлены ли пользователем недр в составе геологической информации о недрах в федеральный фонд геологической информации и его территориальные фонды полученные при проведении работ на участке недр образцы:</w:t>
            </w:r>
          </w:p>
          <w:p>
            <w:pPr>
              <w:pStyle w:val="0"/>
              <w:jc w:val="both"/>
            </w:pPr>
            <w:r>
              <w:rPr>
                <w:sz w:val="20"/>
              </w:rPr>
              <w:t xml:space="preserve">- горных пород;</w:t>
            </w:r>
          </w:p>
          <w:p>
            <w:pPr>
              <w:pStyle w:val="0"/>
              <w:jc w:val="both"/>
            </w:pPr>
            <w:r>
              <w:rPr>
                <w:sz w:val="20"/>
              </w:rPr>
              <w:t xml:space="preserve">- керна;</w:t>
            </w:r>
          </w:p>
          <w:p>
            <w:pPr>
              <w:pStyle w:val="0"/>
              <w:jc w:val="both"/>
            </w:pPr>
            <w:r>
              <w:rPr>
                <w:sz w:val="20"/>
              </w:rPr>
              <w:t xml:space="preserve">- пластовых жидкостей;</w:t>
            </w:r>
          </w:p>
          <w:p>
            <w:pPr>
              <w:pStyle w:val="0"/>
              <w:jc w:val="both"/>
            </w:pPr>
            <w:r>
              <w:rPr>
                <w:sz w:val="20"/>
              </w:rPr>
              <w:t xml:space="preserve">- флюидов;</w:t>
            </w:r>
          </w:p>
          <w:p>
            <w:pPr>
              <w:pStyle w:val="0"/>
              <w:jc w:val="both"/>
            </w:pPr>
            <w:r>
              <w:rPr>
                <w:sz w:val="20"/>
              </w:rPr>
              <w:t xml:space="preserve">- иных материальных носителей первичной геологической информации о недрах?</w:t>
            </w:r>
          </w:p>
        </w:tc>
        <w:tc>
          <w:tcPr>
            <w:tcW w:w="3402" w:type="dxa"/>
          </w:tcPr>
          <w:p>
            <w:pPr>
              <w:pStyle w:val="0"/>
              <w:jc w:val="both"/>
            </w:pPr>
            <w:hyperlink w:history="0" r:id="rId266" w:tooltip="Закон РФ от 21.02.1992 N 2395-1 (ред. от 29.12.2022) &quot;О недрах&quot; {КонсультантПлюс}">
              <w:r>
                <w:rPr>
                  <w:sz w:val="20"/>
                  <w:color w:val="0000ff"/>
                </w:rPr>
                <w:t xml:space="preserve">Часть 2 статьи 27.2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26</w:t>
            </w:r>
          </w:p>
        </w:tc>
        <w:tc>
          <w:tcPr>
            <w:tcW w:w="3458" w:type="dxa"/>
          </w:tcPr>
          <w:p>
            <w:pPr>
              <w:pStyle w:val="0"/>
              <w:jc w:val="both"/>
            </w:pPr>
            <w:r>
              <w:rPr>
                <w:sz w:val="20"/>
              </w:rPr>
              <w:t xml:space="preserve">Выполнены ли пользователями недр или привлекаемыми ими для пользования недрами другими юридическими и физическими лицами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w:t>
            </w:r>
          </w:p>
        </w:tc>
        <w:tc>
          <w:tcPr>
            <w:tcW w:w="3402" w:type="dxa"/>
          </w:tcPr>
          <w:p>
            <w:pPr>
              <w:pStyle w:val="0"/>
              <w:jc w:val="both"/>
            </w:pPr>
            <w:hyperlink w:history="0" r:id="rId267" w:tooltip="Закон РФ от 21.02.1992 N 2395-1 (ред. от 29.12.2022) &quot;О недрах&quot; {КонсультантПлюс}">
              <w:r>
                <w:rPr>
                  <w:sz w:val="20"/>
                  <w:color w:val="0000ff"/>
                </w:rPr>
                <w:t xml:space="preserve">Часть 3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27</w:t>
            </w:r>
          </w:p>
        </w:tc>
        <w:tc>
          <w:tcPr>
            <w:tcW w:w="3458" w:type="dxa"/>
          </w:tcPr>
          <w:p>
            <w:pPr>
              <w:pStyle w:val="0"/>
              <w:jc w:val="both"/>
            </w:pPr>
            <w:r>
              <w:rPr>
                <w:sz w:val="20"/>
              </w:rPr>
              <w:t xml:space="preserve">Обеспечено ли пользователем недр извлечение из недр запасов основных и совместно с ними залегающих полезных ископаемых и попутных компонентов?</w:t>
            </w:r>
          </w:p>
          <w:p>
            <w:pPr>
              <w:pStyle w:val="0"/>
              <w:jc w:val="both"/>
            </w:pPr>
            <w:r>
              <w:rPr>
                <w:sz w:val="20"/>
              </w:rPr>
              <w:t xml:space="preserve">Проводится ли пользователем недр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tc>
        <w:tc>
          <w:tcPr>
            <w:tcW w:w="3402" w:type="dxa"/>
          </w:tcPr>
          <w:p>
            <w:pPr>
              <w:pStyle w:val="0"/>
              <w:jc w:val="both"/>
            </w:pPr>
            <w:hyperlink w:history="0" r:id="rId268" w:tooltip="Закон РФ от 21.02.1992 N 2395-1 (ред. от 29.12.2022) &quot;О недрах&quot; {КонсультантПлюс}">
              <w:r>
                <w:rPr>
                  <w:sz w:val="20"/>
                  <w:color w:val="0000ff"/>
                </w:rPr>
                <w:t xml:space="preserve">Пункт 5 части 1 статьи 23</w:t>
              </w:r>
            </w:hyperlink>
            <w:r>
              <w:rPr>
                <w:sz w:val="20"/>
              </w:rPr>
              <w:t xml:space="preserve"> Закона Российской Федерации от 21.02.1992 N 2395-1 "О недрах";</w:t>
            </w:r>
          </w:p>
          <w:p>
            <w:pPr>
              <w:pStyle w:val="0"/>
              <w:jc w:val="both"/>
            </w:pPr>
            <w:r>
              <w:rPr>
                <w:sz w:val="20"/>
              </w:rPr>
            </w:r>
          </w:p>
          <w:p>
            <w:pPr>
              <w:pStyle w:val="0"/>
              <w:jc w:val="both"/>
            </w:pPr>
            <w:hyperlink w:history="0" r:id="rId269" w:tooltip="Закон РФ от 21.02.1992 N 2395-1 (ред. от 29.12.2022) &quot;О недрах&quot; {КонсультантПлюс}">
              <w:r>
                <w:rPr>
                  <w:sz w:val="20"/>
                  <w:color w:val="0000ff"/>
                </w:rPr>
                <w:t xml:space="preserve">Пункт 6 части 1 статьи 23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28</w:t>
            </w:r>
          </w:p>
        </w:tc>
        <w:tc>
          <w:tcPr>
            <w:tcW w:w="3458" w:type="dxa"/>
          </w:tcPr>
          <w:p>
            <w:pPr>
              <w:pStyle w:val="0"/>
              <w:jc w:val="both"/>
            </w:pPr>
            <w:r>
              <w:rPr>
                <w:sz w:val="20"/>
              </w:rPr>
              <w:t xml:space="preserve">Обеспечивается ли предупреждение самовольной застройки площадей залегания полезных ископаемых?</w:t>
            </w:r>
          </w:p>
        </w:tc>
        <w:tc>
          <w:tcPr>
            <w:tcW w:w="3402" w:type="dxa"/>
          </w:tcPr>
          <w:p>
            <w:pPr>
              <w:pStyle w:val="0"/>
              <w:jc w:val="both"/>
            </w:pPr>
            <w:hyperlink w:history="0" r:id="rId270" w:tooltip="Закон РФ от 21.02.1992 N 2395-1 (ред. от 29.12.2022) &quot;О недрах&quot; {КонсультантПлюс}">
              <w:r>
                <w:rPr>
                  <w:sz w:val="20"/>
                  <w:color w:val="0000ff"/>
                </w:rPr>
                <w:t xml:space="preserve">Пункт 10 части 1 статьи 23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29</w:t>
            </w:r>
          </w:p>
        </w:tc>
        <w:tc>
          <w:tcPr>
            <w:tcW w:w="3458" w:type="dxa"/>
          </w:tcPr>
          <w:p>
            <w:pPr>
              <w:pStyle w:val="0"/>
              <w:jc w:val="both"/>
            </w:pPr>
            <w:r>
              <w:rPr>
                <w:sz w:val="20"/>
              </w:rPr>
              <w:t xml:space="preserve">Осуществляется ли застройка земельных участков, которые расположены за границами населенных пунктов и находятся на площадях залегания полезных ископаемых, на основании разрешения федерального органа управления государственным фондом недр или его территориального органа?</w:t>
            </w:r>
          </w:p>
        </w:tc>
        <w:tc>
          <w:tcPr>
            <w:tcW w:w="3402" w:type="dxa"/>
          </w:tcPr>
          <w:p>
            <w:pPr>
              <w:pStyle w:val="0"/>
              <w:jc w:val="both"/>
            </w:pPr>
            <w:hyperlink w:history="0" r:id="rId271" w:tooltip="Закон РФ от 21.02.1992 N 2395-1 (ред. от 29.12.2022) &quot;О недрах&quot; {КонсультантПлюс}">
              <w:r>
                <w:rPr>
                  <w:sz w:val="20"/>
                  <w:color w:val="0000ff"/>
                </w:rPr>
                <w:t xml:space="preserve">Часть 2 статьи 25</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30</w:t>
            </w:r>
          </w:p>
        </w:tc>
        <w:tc>
          <w:tcPr>
            <w:tcW w:w="3458" w:type="dxa"/>
          </w:tcPr>
          <w:p>
            <w:pPr>
              <w:pStyle w:val="0"/>
              <w:jc w:val="both"/>
            </w:pPr>
            <w:r>
              <w:rPr>
                <w:sz w:val="20"/>
              </w:rPr>
              <w:t xml:space="preserve">Осуществляется ли размещение подземных сооружений за границами населенных пунктов в местах залегания полезных ископаемых на основании разрешения федерального органа управления государственным фондом недр или его территориального органа?</w:t>
            </w:r>
          </w:p>
        </w:tc>
        <w:tc>
          <w:tcPr>
            <w:tcW w:w="3402" w:type="dxa"/>
          </w:tcPr>
          <w:p>
            <w:pPr>
              <w:pStyle w:val="0"/>
              <w:jc w:val="both"/>
            </w:pPr>
            <w:hyperlink w:history="0" r:id="rId272" w:tooltip="Закон РФ от 21.02.1992 N 2395-1 (ред. от 29.12.2022) &quot;О недрах&quot; {КонсультантПлюс}">
              <w:r>
                <w:rPr>
                  <w:sz w:val="20"/>
                  <w:color w:val="0000ff"/>
                </w:rPr>
                <w:t xml:space="preserve">Часть 2 статьи 25</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31</w:t>
            </w:r>
          </w:p>
        </w:tc>
        <w:tc>
          <w:tcPr>
            <w:tcW w:w="3458" w:type="dxa"/>
          </w:tcPr>
          <w:p>
            <w:pPr>
              <w:pStyle w:val="0"/>
              <w:jc w:val="both"/>
            </w:pPr>
            <w:r>
              <w:rPr>
                <w:sz w:val="20"/>
              </w:rPr>
              <w:t xml:space="preserve">Обеспечены ли пользователями недр, осуществляющими первичную переработку получаемого ими из недр минерального сырья:</w:t>
            </w:r>
          </w:p>
          <w:p>
            <w:pPr>
              <w:pStyle w:val="0"/>
              <w:jc w:val="both"/>
            </w:pPr>
            <w:r>
              <w:rPr>
                <w:sz w:val="20"/>
              </w:rPr>
              <w:t xml:space="preserve">-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w:t>
            </w:r>
          </w:p>
          <w:p>
            <w:pPr>
              <w:pStyle w:val="0"/>
              <w:jc w:val="both"/>
            </w:pPr>
            <w:r>
              <w:rPr>
                <w:sz w:val="20"/>
              </w:rPr>
              <w:t xml:space="preserve">- учет и контроль распределения полезных компонентов на различных стадиях переработки и степени их извлечения из минерального сырья?</w:t>
            </w:r>
          </w:p>
        </w:tc>
        <w:tc>
          <w:tcPr>
            <w:tcW w:w="3402" w:type="dxa"/>
          </w:tcPr>
          <w:p>
            <w:pPr>
              <w:pStyle w:val="0"/>
              <w:jc w:val="both"/>
            </w:pPr>
            <w:hyperlink w:history="0" r:id="rId273" w:tooltip="Закон РФ от 21.02.1992 N 2395-1 (ред. от 29.12.2022) &quot;О недрах&quot; {КонсультантПлюс}">
              <w:r>
                <w:rPr>
                  <w:sz w:val="20"/>
                  <w:color w:val="0000ff"/>
                </w:rPr>
                <w:t xml:space="preserve">Пункт 1 статьи 23.3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32</w:t>
            </w:r>
          </w:p>
        </w:tc>
        <w:tc>
          <w:tcPr>
            <w:tcW w:w="3458" w:type="dxa"/>
          </w:tcPr>
          <w:p>
            <w:pPr>
              <w:pStyle w:val="0"/>
              <w:jc w:val="both"/>
            </w:pPr>
            <w:r>
              <w:rPr>
                <w:sz w:val="20"/>
              </w:rPr>
              <w:t xml:space="preserve">Обеспечены ли пользователями недр, осуществляющими первичную переработку получаемого ими из недр минерального сырья:</w:t>
            </w:r>
          </w:p>
          <w:p>
            <w:pPr>
              <w:pStyle w:val="0"/>
              <w:jc w:val="both"/>
            </w:pPr>
            <w:r>
              <w:rPr>
                <w:sz w:val="20"/>
              </w:rPr>
              <w:t xml:space="preserve">- использование продуктов и отходов переработки (шламов, пылей, сточных вод и других);</w:t>
            </w:r>
          </w:p>
          <w:p>
            <w:pPr>
              <w:pStyle w:val="0"/>
              <w:jc w:val="both"/>
            </w:pPr>
            <w:r>
              <w:rPr>
                <w:sz w:val="20"/>
              </w:rPr>
              <w:t xml:space="preserve">- складирование, учет и сохранение временно не используемых продуктов и отходов производства, содержащих полезные компоненты?</w:t>
            </w:r>
          </w:p>
        </w:tc>
        <w:tc>
          <w:tcPr>
            <w:tcW w:w="3402" w:type="dxa"/>
          </w:tcPr>
          <w:p>
            <w:pPr>
              <w:pStyle w:val="0"/>
              <w:jc w:val="both"/>
            </w:pPr>
            <w:hyperlink w:history="0" r:id="rId274" w:tooltip="Закон РФ от 21.02.1992 N 2395-1 (ред. от 29.12.2022) &quot;О недрах&quot; {КонсультантПлюс}">
              <w:r>
                <w:rPr>
                  <w:sz w:val="20"/>
                  <w:color w:val="0000ff"/>
                </w:rPr>
                <w:t xml:space="preserve">Пункт 3 статьи 23.3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33</w:t>
            </w:r>
          </w:p>
        </w:tc>
        <w:tc>
          <w:tcPr>
            <w:tcW w:w="3458" w:type="dxa"/>
          </w:tcPr>
          <w:p>
            <w:pPr>
              <w:pStyle w:val="0"/>
              <w:jc w:val="both"/>
            </w:pPr>
            <w:r>
              <w:rPr>
                <w:sz w:val="20"/>
              </w:rPr>
              <w:t xml:space="preserve">Приостановлены ли пользователем недр работы на соответствующем участке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w:t>
            </w:r>
          </w:p>
        </w:tc>
        <w:tc>
          <w:tcPr>
            <w:tcW w:w="3402" w:type="dxa"/>
          </w:tcPr>
          <w:p>
            <w:pPr>
              <w:pStyle w:val="0"/>
              <w:jc w:val="both"/>
            </w:pPr>
            <w:hyperlink w:history="0" r:id="rId275" w:tooltip="Закон РФ от 21.02.1992 N 2395-1 (ред. от 29.12.2022) &quot;О недрах&quot; {КонсультантПлюс}">
              <w:r>
                <w:rPr>
                  <w:sz w:val="20"/>
                  <w:color w:val="0000ff"/>
                </w:rPr>
                <w:t xml:space="preserve">Часть 2 статьи 33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34</w:t>
            </w:r>
          </w:p>
        </w:tc>
        <w:tc>
          <w:tcPr>
            <w:tcW w:w="3458" w:type="dxa"/>
          </w:tcPr>
          <w:p>
            <w:pPr>
              <w:pStyle w:val="0"/>
              <w:jc w:val="both"/>
            </w:pPr>
            <w:r>
              <w:rPr>
                <w:sz w:val="20"/>
              </w:rPr>
              <w:t xml:space="preserve">Сообщил ли пользователь недр органам, предоставившим лицензию, об обнаружении при пользовании недрами объектов, представляющих интерес для науки или культуры?</w:t>
            </w:r>
          </w:p>
        </w:tc>
        <w:tc>
          <w:tcPr>
            <w:tcW w:w="3402" w:type="dxa"/>
          </w:tcPr>
          <w:p>
            <w:pPr>
              <w:pStyle w:val="0"/>
              <w:jc w:val="both"/>
            </w:pPr>
            <w:hyperlink w:history="0" r:id="rId276" w:tooltip="Закон РФ от 21.02.1992 N 2395-1 (ред. от 29.12.2022) &quot;О недрах&quot; {КонсультантПлюс}">
              <w:r>
                <w:rPr>
                  <w:sz w:val="20"/>
                  <w:color w:val="0000ff"/>
                </w:rPr>
                <w:t xml:space="preserve">Часть 2 статьи 33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35</w:t>
            </w:r>
          </w:p>
        </w:tc>
        <w:tc>
          <w:tcPr>
            <w:tcW w:w="3458" w:type="dxa"/>
          </w:tcPr>
          <w:p>
            <w:pPr>
              <w:pStyle w:val="0"/>
              <w:jc w:val="both"/>
            </w:pPr>
            <w:r>
              <w:rPr>
                <w:sz w:val="20"/>
              </w:rPr>
              <w:t xml:space="preserve">Произведена ли пользователем недр ликвидация в установленном порядке горных выработок и буровых скважин, не подлежащих использованию?</w:t>
            </w:r>
          </w:p>
        </w:tc>
        <w:tc>
          <w:tcPr>
            <w:tcW w:w="3402" w:type="dxa"/>
          </w:tcPr>
          <w:p>
            <w:pPr>
              <w:pStyle w:val="0"/>
              <w:jc w:val="both"/>
            </w:pPr>
            <w:hyperlink w:history="0" r:id="rId277" w:tooltip="Закон РФ от 21.02.1992 N 2395-1 (ред. от 29.12.2022) &quot;О недрах&quot; {КонсультантПлюс}">
              <w:r>
                <w:rPr>
                  <w:sz w:val="20"/>
                  <w:color w:val="0000ff"/>
                </w:rPr>
                <w:t xml:space="preserve">Пункт 9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36</w:t>
            </w:r>
          </w:p>
        </w:tc>
        <w:tc>
          <w:tcPr>
            <w:tcW w:w="3458" w:type="dxa"/>
          </w:tcPr>
          <w:p>
            <w:pPr>
              <w:pStyle w:val="0"/>
              <w:jc w:val="both"/>
            </w:pPr>
            <w:r>
              <w:rPr>
                <w:sz w:val="20"/>
              </w:rPr>
              <w:t xml:space="preserve">Обеспечено ли пользователем недр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tc>
        <w:tc>
          <w:tcPr>
            <w:tcW w:w="3402" w:type="dxa"/>
          </w:tcPr>
          <w:p>
            <w:pPr>
              <w:pStyle w:val="0"/>
              <w:jc w:val="both"/>
            </w:pPr>
            <w:hyperlink w:history="0" r:id="rId278" w:tooltip="Закон РФ от 21.02.1992 N 2395-1 (ред. от 29.12.2022) &quot;О недрах&quot; {КонсультантПлюс}">
              <w:r>
                <w:rPr>
                  <w:sz w:val="20"/>
                  <w:color w:val="0000ff"/>
                </w:rPr>
                <w:t xml:space="preserve">Пункт 8 части 2 статьи 22</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37</w:t>
            </w:r>
          </w:p>
        </w:tc>
        <w:tc>
          <w:tcPr>
            <w:tcW w:w="3458" w:type="dxa"/>
          </w:tcPr>
          <w:p>
            <w:pPr>
              <w:pStyle w:val="0"/>
              <w:jc w:val="both"/>
            </w:pPr>
            <w:r>
              <w:rPr>
                <w:sz w:val="20"/>
              </w:rPr>
              <w:t xml:space="preserve">Обеспечено ли пользователем недр предотвращение причинения вреда недрам при осуществлении пользования недрами?</w:t>
            </w:r>
          </w:p>
        </w:tc>
        <w:tc>
          <w:tcPr>
            <w:tcW w:w="3402" w:type="dxa"/>
          </w:tcPr>
          <w:p>
            <w:pPr>
              <w:pStyle w:val="0"/>
              <w:jc w:val="both"/>
            </w:pPr>
            <w:hyperlink w:history="0" r:id="rId279" w:tooltip="Закон РФ от 21.02.1992 N 2395-1 (ред. от 29.12.2022) &quot;О недрах&quot; {КонсультантПлюс}">
              <w:r>
                <w:rPr>
                  <w:sz w:val="20"/>
                  <w:color w:val="0000ff"/>
                </w:rPr>
                <w:t xml:space="preserve">Пункт 8 части 1 статьи 23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38</w:t>
            </w:r>
          </w:p>
        </w:tc>
        <w:tc>
          <w:tcPr>
            <w:tcW w:w="3458" w:type="dxa"/>
          </w:tcPr>
          <w:p>
            <w:pPr>
              <w:pStyle w:val="0"/>
              <w:jc w:val="both"/>
            </w:pPr>
            <w:r>
              <w:rPr>
                <w:sz w:val="20"/>
              </w:rPr>
              <w:t xml:space="preserve">Соблюдает ли пользователь недр запрет на добычу полезных ископаемых за границами участка недр, предоставленного в пользование в соответствии с лицензией на пользование недрами?</w:t>
            </w:r>
          </w:p>
        </w:tc>
        <w:tc>
          <w:tcPr>
            <w:tcW w:w="3402" w:type="dxa"/>
          </w:tcPr>
          <w:p>
            <w:pPr>
              <w:pStyle w:val="0"/>
              <w:jc w:val="both"/>
            </w:pPr>
            <w:hyperlink w:history="0" r:id="rId280" w:tooltip="Закон РФ от 21.02.1992 N 2395-1 (ред. от 29.12.2022) &quot;О недрах&quot; {КонсультантПлюс}">
              <w:r>
                <w:rPr>
                  <w:sz w:val="20"/>
                  <w:color w:val="0000ff"/>
                </w:rPr>
                <w:t xml:space="preserve">Часть 4 статьи 7</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39</w:t>
            </w:r>
          </w:p>
        </w:tc>
        <w:tc>
          <w:tcPr>
            <w:tcW w:w="3458" w:type="dxa"/>
          </w:tcPr>
          <w:p>
            <w:pPr>
              <w:pStyle w:val="0"/>
              <w:jc w:val="both"/>
            </w:pPr>
            <w:r>
              <w:rPr>
                <w:sz w:val="20"/>
              </w:rPr>
              <w:t xml:space="preserve">Принято ли решение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w:t>
            </w:r>
          </w:p>
        </w:tc>
        <w:tc>
          <w:tcPr>
            <w:tcW w:w="3402" w:type="dxa"/>
          </w:tcPr>
          <w:p>
            <w:pPr>
              <w:pStyle w:val="0"/>
              <w:jc w:val="both"/>
            </w:pPr>
            <w:hyperlink w:history="0" r:id="rId281" w:tooltip="Закон РФ от 21.02.1992 N 2395-1 (ред. от 29.12.2022) &quot;О недрах&quot; {КонсультантПлюс}">
              <w:r>
                <w:rPr>
                  <w:sz w:val="20"/>
                  <w:color w:val="0000ff"/>
                </w:rPr>
                <w:t xml:space="preserve">Статья 21</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40</w:t>
            </w:r>
          </w:p>
        </w:tc>
        <w:tc>
          <w:tcPr>
            <w:tcW w:w="3458" w:type="dxa"/>
          </w:tcPr>
          <w:p>
            <w:pPr>
              <w:pStyle w:val="0"/>
              <w:jc w:val="both"/>
            </w:pPr>
            <w:r>
              <w:rPr>
                <w:sz w:val="20"/>
              </w:rPr>
              <w:t xml:space="preserve">Соблюдает ли лицо запрет на самовольное пользование недрами, в том числе в части недопустимости добычи полезных ископаемых по лицензиям на пользование недрами, не предусматривающим добычу полезных ископаемых?</w:t>
            </w:r>
          </w:p>
        </w:tc>
        <w:tc>
          <w:tcPr>
            <w:tcW w:w="3402" w:type="dxa"/>
          </w:tcPr>
          <w:p>
            <w:pPr>
              <w:pStyle w:val="0"/>
              <w:jc w:val="both"/>
            </w:pPr>
            <w:hyperlink w:history="0" r:id="rId282" w:tooltip="Закон РФ от 21.02.1992 N 2395-1 (ред. от 29.12.2022) &quot;О недрах&quot; {КонсультантПлюс}">
              <w:r>
                <w:rPr>
                  <w:sz w:val="20"/>
                  <w:color w:val="0000ff"/>
                </w:rPr>
                <w:t xml:space="preserve">Статья 6</w:t>
              </w:r>
            </w:hyperlink>
            <w:r>
              <w:rPr>
                <w:sz w:val="20"/>
              </w:rPr>
              <w:t xml:space="preserve">, </w:t>
            </w:r>
            <w:hyperlink w:history="0" r:id="rId283" w:tooltip="Закон РФ от 21.02.1992 N 2395-1 (ред. от 29.12.2022) &quot;О недрах&quot; {КонсультантПлюс}">
              <w:r>
                <w:rPr>
                  <w:sz w:val="20"/>
                  <w:color w:val="0000ff"/>
                </w:rPr>
                <w:t xml:space="preserve">часть 4 статьи 11</w:t>
              </w:r>
            </w:hyperlink>
            <w:r>
              <w:rPr>
                <w:sz w:val="20"/>
              </w:rPr>
              <w:t xml:space="preserve">, </w:t>
            </w:r>
            <w:hyperlink w:history="0" r:id="rId284" w:tooltip="Закон РФ от 21.02.1992 N 2395-1 (ред. от 29.12.2022) &quot;О недрах&quot; {КонсультантПлюс}">
              <w:r>
                <w:rPr>
                  <w:sz w:val="20"/>
                  <w:color w:val="0000ff"/>
                </w:rPr>
                <w:t xml:space="preserve">пункт 1 части 1 статьи 23</w:t>
              </w:r>
            </w:hyperlink>
            <w:r>
              <w:rPr>
                <w:sz w:val="20"/>
              </w:rPr>
              <w:t xml:space="preserve"> Закона Российской Федерации от 21.02.1992 N 2395-1 "О недрах"</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41</w:t>
            </w:r>
          </w:p>
        </w:tc>
        <w:tc>
          <w:tcPr>
            <w:tcW w:w="3458" w:type="dxa"/>
          </w:tcPr>
          <w:p>
            <w:pPr>
              <w:pStyle w:val="0"/>
              <w:jc w:val="both"/>
            </w:pPr>
            <w:r>
              <w:rPr>
                <w:sz w:val="20"/>
              </w:rPr>
              <w:t xml:space="preserve">Возмещен ли лицом вред, причиненный недрам вследствие нарушения законодательства Российской Федерации о недрах?</w:t>
            </w:r>
          </w:p>
        </w:tc>
        <w:tc>
          <w:tcPr>
            <w:tcW w:w="3402" w:type="dxa"/>
          </w:tcPr>
          <w:p>
            <w:pPr>
              <w:pStyle w:val="0"/>
              <w:jc w:val="both"/>
            </w:pPr>
            <w:hyperlink w:history="0" r:id="rId285" w:tooltip="Закон РФ от 21.02.1992 N 2395-1 (ред. от 29.12.2022) &quot;О недрах&quot; {КонсультантПлюс}">
              <w:r>
                <w:rPr>
                  <w:sz w:val="20"/>
                  <w:color w:val="0000ff"/>
                </w:rPr>
                <w:t xml:space="preserve">Статья 51</w:t>
              </w:r>
            </w:hyperlink>
            <w:r>
              <w:rPr>
                <w:sz w:val="20"/>
              </w:rPr>
              <w:t xml:space="preserve"> Закона Российской Федерации от 21.02.1992 N 2395-1 "О недрах";</w:t>
            </w:r>
          </w:p>
          <w:p>
            <w:pPr>
              <w:pStyle w:val="0"/>
              <w:jc w:val="both"/>
            </w:pPr>
            <w:r>
              <w:rPr>
                <w:sz w:val="20"/>
              </w:rPr>
            </w:r>
          </w:p>
          <w:p>
            <w:pPr>
              <w:pStyle w:val="0"/>
              <w:jc w:val="both"/>
            </w:pPr>
            <w:hyperlink w:history="0" r:id="rId286" w:tooltip="Постановление Правительства РФ от 04.07.2013 N 564 (ред. от 10.03.2020) &quot;Об утверждении Правил расчета размера вреда, причиненного недрам вследствие нарушения законодательства Российской Федерации о недрах&quot; {КонсультантПлюс}">
              <w:r>
                <w:rPr>
                  <w:sz w:val="20"/>
                  <w:color w:val="0000ff"/>
                </w:rPr>
                <w:t xml:space="preserve">Правила</w:t>
              </w:r>
            </w:hyperlink>
            <w:r>
              <w:rPr>
                <w:sz w:val="20"/>
              </w:rPr>
              <w:t xml:space="preserve"> расчета размера вреда, причиненного недрам вследствие нарушения законодательства Российской Федерации о недрах, утвержденные постановлением Правительства Российской Федерации от 04.07.2013 N 564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42</w:t>
            </w:r>
          </w:p>
        </w:tc>
        <w:tc>
          <w:tcPr>
            <w:tcW w:w="3458" w:type="dxa"/>
          </w:tcPr>
          <w:p>
            <w:pPr>
              <w:pStyle w:val="0"/>
              <w:jc w:val="both"/>
            </w:pPr>
            <w:r>
              <w:rPr>
                <w:sz w:val="20"/>
              </w:rPr>
              <w:t xml:space="preserve">Используются ли подземные воды для целей, не связанных с питьевым и хозяйственно-бытовым водоснабжением, в случаях, установленных </w:t>
            </w:r>
            <w:hyperlink w:history="0" r:id="rId287" w:tooltip="&quot;Водный кодекс Российской Федерации&quot; от 03.06.2006 N 74-ФЗ (ред. от 01.05.2022) {КонсультантПлюс}">
              <w:r>
                <w:rPr>
                  <w:sz w:val="20"/>
                  <w:color w:val="0000ff"/>
                </w:rPr>
                <w:t xml:space="preserve">статьей 43</w:t>
              </w:r>
            </w:hyperlink>
            <w:r>
              <w:rPr>
                <w:sz w:val="20"/>
              </w:rPr>
              <w:t xml:space="preserve"> Водного кодекса Российской Федерации?</w:t>
            </w:r>
          </w:p>
        </w:tc>
        <w:tc>
          <w:tcPr>
            <w:tcW w:w="3402" w:type="dxa"/>
          </w:tcPr>
          <w:p>
            <w:pPr>
              <w:pStyle w:val="0"/>
              <w:jc w:val="both"/>
            </w:pPr>
            <w:hyperlink w:history="0" r:id="rId288" w:tooltip="&quot;Водный кодекс Российской Федерации&quot; от 03.06.2006 N 74-ФЗ (ред. от 01.05.2022) {КонсультантПлюс}">
              <w:r>
                <w:rPr>
                  <w:sz w:val="20"/>
                  <w:color w:val="0000ff"/>
                </w:rPr>
                <w:t xml:space="preserve">Часть 4 статьи 43</w:t>
              </w:r>
            </w:hyperlink>
            <w:r>
              <w:rPr>
                <w:sz w:val="20"/>
              </w:rPr>
              <w:t xml:space="preserve"> Водного кодекса Российской Федерации</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43</w:t>
            </w:r>
          </w:p>
        </w:tc>
        <w:tc>
          <w:tcPr>
            <w:tcW w:w="3458" w:type="dxa"/>
          </w:tcPr>
          <w:p>
            <w:pPr>
              <w:pStyle w:val="0"/>
              <w:jc w:val="both"/>
            </w:pPr>
            <w:r>
              <w:rPr>
                <w:sz w:val="20"/>
              </w:rPr>
              <w:t xml:space="preserve">Приняты ли меры по охране подземных водных объектов в случае, если при использовании недр вскрыты водоносные горизонты?</w:t>
            </w:r>
          </w:p>
        </w:tc>
        <w:tc>
          <w:tcPr>
            <w:tcW w:w="3402" w:type="dxa"/>
          </w:tcPr>
          <w:p>
            <w:pPr>
              <w:pStyle w:val="0"/>
              <w:jc w:val="both"/>
            </w:pPr>
            <w:hyperlink w:history="0" r:id="rId289" w:tooltip="&quot;Водный кодекс Российской Федерации&quot; от 03.06.2006 N 74-ФЗ (ред. от 01.05.2022) {КонсультантПлюс}">
              <w:r>
                <w:rPr>
                  <w:sz w:val="20"/>
                  <w:color w:val="0000ff"/>
                </w:rPr>
                <w:t xml:space="preserve">Часть 4 статьи 59</w:t>
              </w:r>
            </w:hyperlink>
            <w:r>
              <w:rPr>
                <w:sz w:val="20"/>
              </w:rPr>
              <w:t xml:space="preserve"> Водного кодекса Российской Федерации</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44</w:t>
            </w:r>
          </w:p>
        </w:tc>
        <w:tc>
          <w:tcPr>
            <w:tcW w:w="3458" w:type="dxa"/>
          </w:tcPr>
          <w:p>
            <w:pPr>
              <w:pStyle w:val="0"/>
              <w:jc w:val="both"/>
            </w:pPr>
            <w:r>
              <w:rPr>
                <w:sz w:val="20"/>
              </w:rPr>
              <w:t xml:space="preserve">Предусмотрены ли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меры по предотвращению негативного воздействия таких сооружений на поверхностные водные объекты и другие объекты окружающей среды?</w:t>
            </w:r>
          </w:p>
        </w:tc>
        <w:tc>
          <w:tcPr>
            <w:tcW w:w="3402" w:type="dxa"/>
          </w:tcPr>
          <w:p>
            <w:pPr>
              <w:pStyle w:val="0"/>
              <w:jc w:val="both"/>
            </w:pPr>
            <w:hyperlink w:history="0" r:id="rId290" w:tooltip="&quot;Водный кодекс Российской Федерации&quot; от 03.06.2006 N 74-ФЗ (ред. от 01.05.2022) {КонсультантПлюс}">
              <w:r>
                <w:rPr>
                  <w:sz w:val="20"/>
                  <w:color w:val="0000ff"/>
                </w:rPr>
                <w:t xml:space="preserve">Часть 5 статьи 59</w:t>
              </w:r>
            </w:hyperlink>
            <w:r>
              <w:rPr>
                <w:sz w:val="20"/>
              </w:rPr>
              <w:t xml:space="preserve"> Водного кодекса Российской Федерации</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45</w:t>
            </w:r>
          </w:p>
        </w:tc>
        <w:tc>
          <w:tcPr>
            <w:tcW w:w="3458" w:type="dxa"/>
          </w:tcPr>
          <w:p>
            <w:pPr>
              <w:pStyle w:val="0"/>
              <w:jc w:val="both"/>
            </w:pPr>
            <w:r>
              <w:rPr>
                <w:sz w:val="20"/>
              </w:rPr>
              <w:t xml:space="preserve">Определены ли объемы добычи (извлечения) подземных вод из подземных водных объектов в соответствии с утвержденной проектной документацией и(или) техническим проектом разработки месторождений полезных ископаемых?</w:t>
            </w:r>
          </w:p>
        </w:tc>
        <w:tc>
          <w:tcPr>
            <w:tcW w:w="3402" w:type="dxa"/>
          </w:tcPr>
          <w:p>
            <w:pPr>
              <w:pStyle w:val="0"/>
              <w:jc w:val="both"/>
            </w:pPr>
            <w:hyperlink w:history="0" r:id="rId291"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"д" пункта 2</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46</w:t>
            </w:r>
          </w:p>
        </w:tc>
        <w:tc>
          <w:tcPr>
            <w:tcW w:w="3458" w:type="dxa"/>
          </w:tcPr>
          <w:p>
            <w:pPr>
              <w:pStyle w:val="0"/>
              <w:jc w:val="both"/>
            </w:pPr>
            <w:r>
              <w:rPr>
                <w:sz w:val="20"/>
              </w:rPr>
              <w:t xml:space="preserve">Определены ли объемы размещаемых попутных (пластовых) вод, отходов производства и потребления I-V классов опасности в глубокие горизонты (коллекторы) в соответствии с проектной документацией?</w:t>
            </w:r>
          </w:p>
        </w:tc>
        <w:tc>
          <w:tcPr>
            <w:tcW w:w="3402" w:type="dxa"/>
          </w:tcPr>
          <w:p>
            <w:pPr>
              <w:pStyle w:val="0"/>
              <w:jc w:val="both"/>
            </w:pPr>
            <w:hyperlink w:history="0" r:id="rId292"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"е" пункта 2</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47</w:t>
            </w:r>
          </w:p>
        </w:tc>
        <w:tc>
          <w:tcPr>
            <w:tcW w:w="3458" w:type="dxa"/>
          </w:tcPr>
          <w:p>
            <w:pPr>
              <w:pStyle w:val="0"/>
              <w:jc w:val="both"/>
            </w:pPr>
            <w:r>
              <w:rPr>
                <w:sz w:val="20"/>
              </w:rPr>
              <w:t xml:space="preserve">Определены ли объемы сточных вод, размещаемых в подземных водных объектах, которые не используются и не могут быть использованы для целей питьевого и хозяйственно-бытового водоснабжения в соответствии с проектной документацией?</w:t>
            </w:r>
          </w:p>
        </w:tc>
        <w:tc>
          <w:tcPr>
            <w:tcW w:w="3402" w:type="dxa"/>
          </w:tcPr>
          <w:p>
            <w:pPr>
              <w:pStyle w:val="0"/>
              <w:jc w:val="both"/>
            </w:pPr>
            <w:hyperlink w:history="0" r:id="rId293"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"ж" пункта 2</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48</w:t>
            </w:r>
          </w:p>
        </w:tc>
        <w:tc>
          <w:tcPr>
            <w:tcW w:w="3458" w:type="dxa"/>
          </w:tcPr>
          <w:p>
            <w:pPr>
              <w:pStyle w:val="0"/>
              <w:jc w:val="both"/>
            </w:pPr>
            <w:r>
              <w:rPr>
                <w:sz w:val="20"/>
              </w:rPr>
              <w:t xml:space="preserve">Предотвращается ли поступление загрязняющих веществ с поверхности земли, из отстойников и прудов-накопителей, подземных сооружений (канализационных коллекторов и трубопроводов) в подземные воды путем устройства защитных инженерных сооружений и непроницаемых экранов с учетом опасных инженерно-геологических и иных процессов?</w:t>
            </w:r>
          </w:p>
        </w:tc>
        <w:tc>
          <w:tcPr>
            <w:tcW w:w="3402" w:type="dxa"/>
          </w:tcPr>
          <w:p>
            <w:pPr>
              <w:pStyle w:val="0"/>
              <w:jc w:val="both"/>
            </w:pPr>
            <w:hyperlink w:history="0" r:id="rId294"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"б" пункта 5</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49</w:t>
            </w:r>
          </w:p>
        </w:tc>
        <w:tc>
          <w:tcPr>
            <w:tcW w:w="3458" w:type="dxa"/>
          </w:tcPr>
          <w:p>
            <w:pPr>
              <w:pStyle w:val="0"/>
              <w:jc w:val="both"/>
            </w:pPr>
            <w:r>
              <w:rPr>
                <w:sz w:val="20"/>
              </w:rPr>
              <w:t xml:space="preserve">Оборудованы ли на объектах, являющихся потенциальными источниками загрязнения подземных вод, наблюдательные скважины?</w:t>
            </w:r>
          </w:p>
        </w:tc>
        <w:tc>
          <w:tcPr>
            <w:tcW w:w="3402" w:type="dxa"/>
          </w:tcPr>
          <w:p>
            <w:pPr>
              <w:pStyle w:val="0"/>
              <w:jc w:val="both"/>
            </w:pPr>
            <w:hyperlink w:history="0" r:id="rId295"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"в" пункта 5</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50</w:t>
            </w:r>
          </w:p>
        </w:tc>
        <w:tc>
          <w:tcPr>
            <w:tcW w:w="3458" w:type="dxa"/>
          </w:tcPr>
          <w:p>
            <w:pPr>
              <w:pStyle w:val="0"/>
              <w:jc w:val="both"/>
            </w:pPr>
            <w:r>
              <w:rPr>
                <w:sz w:val="20"/>
              </w:rPr>
              <w:t xml:space="preserve">Проводится ли наблюдение за химическим, микробиологическим состоянием подземных вод путем анализа проб воды в эксплуатационных водозаборных и наблюдательных скважинах?</w:t>
            </w:r>
          </w:p>
        </w:tc>
        <w:tc>
          <w:tcPr>
            <w:tcW w:w="3402" w:type="dxa"/>
          </w:tcPr>
          <w:p>
            <w:pPr>
              <w:pStyle w:val="0"/>
              <w:jc w:val="both"/>
            </w:pPr>
            <w:hyperlink w:history="0" r:id="rId296"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"г" пункта 5</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51</w:t>
            </w:r>
          </w:p>
        </w:tc>
        <w:tc>
          <w:tcPr>
            <w:tcW w:w="3458" w:type="dxa"/>
          </w:tcPr>
          <w:p>
            <w:pPr>
              <w:pStyle w:val="0"/>
              <w:jc w:val="both"/>
            </w:pPr>
            <w:r>
              <w:rPr>
                <w:sz w:val="20"/>
              </w:rPr>
              <w:t xml:space="preserve">Проводится ли наблюдение за уровенным режимом подземных вод путем измерений уровней подземных вод в эксплуатационных водозаборных и наблюдательных скважинах?</w:t>
            </w:r>
          </w:p>
        </w:tc>
        <w:tc>
          <w:tcPr>
            <w:tcW w:w="3402" w:type="dxa"/>
          </w:tcPr>
          <w:p>
            <w:pPr>
              <w:pStyle w:val="0"/>
              <w:jc w:val="both"/>
            </w:pPr>
            <w:hyperlink w:history="0" r:id="rId297"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"г" пункта 5</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52</w:t>
            </w:r>
          </w:p>
        </w:tc>
        <w:tc>
          <w:tcPr>
            <w:tcW w:w="3458" w:type="dxa"/>
          </w:tcPr>
          <w:p>
            <w:pPr>
              <w:pStyle w:val="0"/>
              <w:jc w:val="both"/>
            </w:pPr>
            <w:r>
              <w:rPr>
                <w:sz w:val="20"/>
              </w:rPr>
              <w:t xml:space="preserve">Осуществлено ли строительство инженерных сооружений для перехвата загрязненных вод при их разливе с целью локализации очагов загрязнения подземных вод?</w:t>
            </w:r>
          </w:p>
        </w:tc>
        <w:tc>
          <w:tcPr>
            <w:tcW w:w="3402" w:type="dxa"/>
          </w:tcPr>
          <w:p>
            <w:pPr>
              <w:pStyle w:val="0"/>
              <w:jc w:val="both"/>
            </w:pPr>
            <w:hyperlink w:history="0" r:id="rId298"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"а" пункта 6</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53</w:t>
            </w:r>
          </w:p>
        </w:tc>
        <w:tc>
          <w:tcPr>
            <w:tcW w:w="3458" w:type="dxa"/>
          </w:tcPr>
          <w:p>
            <w:pPr>
              <w:pStyle w:val="0"/>
              <w:jc w:val="both"/>
            </w:pPr>
            <w:r>
              <w:rPr>
                <w:sz w:val="20"/>
              </w:rPr>
              <w:t xml:space="preserve">Созданы ли защитные сооружения вокруг очага загрязнения подземных вод?</w:t>
            </w:r>
          </w:p>
        </w:tc>
        <w:tc>
          <w:tcPr>
            <w:tcW w:w="3402" w:type="dxa"/>
          </w:tcPr>
          <w:p>
            <w:pPr>
              <w:pStyle w:val="0"/>
              <w:jc w:val="both"/>
            </w:pPr>
            <w:hyperlink w:history="0" r:id="rId299"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"б" пункта 6</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54</w:t>
            </w:r>
          </w:p>
        </w:tc>
        <w:tc>
          <w:tcPr>
            <w:tcW w:w="3458" w:type="dxa"/>
          </w:tcPr>
          <w:p>
            <w:pPr>
              <w:pStyle w:val="0"/>
              <w:jc w:val="both"/>
            </w:pPr>
            <w:r>
              <w:rPr>
                <w:sz w:val="20"/>
              </w:rPr>
              <w:t xml:space="preserve">Проведена ли ликвидация очагов загрязнения подземных вод?</w:t>
            </w:r>
          </w:p>
        </w:tc>
        <w:tc>
          <w:tcPr>
            <w:tcW w:w="3402" w:type="dxa"/>
          </w:tcPr>
          <w:p>
            <w:pPr>
              <w:pStyle w:val="0"/>
              <w:jc w:val="both"/>
            </w:pPr>
            <w:hyperlink w:history="0" r:id="rId300"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Подпункт "в" пункта 6</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55</w:t>
            </w:r>
          </w:p>
        </w:tc>
        <w:tc>
          <w:tcPr>
            <w:tcW w:w="3458" w:type="dxa"/>
          </w:tcPr>
          <w:p>
            <w:pPr>
              <w:pStyle w:val="0"/>
              <w:jc w:val="both"/>
            </w:pPr>
            <w:r>
              <w:rPr>
                <w:sz w:val="20"/>
              </w:rPr>
              <w:t xml:space="preserve">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w:t>
            </w:r>
          </w:p>
        </w:tc>
        <w:tc>
          <w:tcPr>
            <w:tcW w:w="3402" w:type="dxa"/>
          </w:tcPr>
          <w:p>
            <w:pPr>
              <w:pStyle w:val="0"/>
              <w:jc w:val="both"/>
            </w:pPr>
            <w:hyperlink w:history="0" r:id="rId301"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Абзац первый пункта 8</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56</w:t>
            </w:r>
          </w:p>
        </w:tc>
        <w:tc>
          <w:tcPr>
            <w:tcW w:w="3458" w:type="dxa"/>
          </w:tcPr>
          <w:p>
            <w:pPr>
              <w:pStyle w:val="0"/>
              <w:jc w:val="both"/>
            </w:pPr>
            <w:r>
              <w:rPr>
                <w:sz w:val="20"/>
              </w:rPr>
              <w:t xml:space="preserve">Оборудованы ли водозаборы подземных вод наблюдательными скважинами для проведения систематических наблюдений за качеством и уровнем подземных вод на участке недр, предоставленном в пользование, за исключением участков недр, содержащих подземные воды, объем добычи которых составляет не более 500 кубических метров в сутки?</w:t>
            </w:r>
          </w:p>
        </w:tc>
        <w:tc>
          <w:tcPr>
            <w:tcW w:w="3402" w:type="dxa"/>
          </w:tcPr>
          <w:p>
            <w:pPr>
              <w:pStyle w:val="0"/>
              <w:jc w:val="both"/>
            </w:pPr>
            <w:hyperlink w:history="0" r:id="rId302"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Абзац второй пункта 8</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57</w:t>
            </w:r>
          </w:p>
        </w:tc>
        <w:tc>
          <w:tcPr>
            <w:tcW w:w="3458" w:type="dxa"/>
          </w:tcPr>
          <w:p>
            <w:pPr>
              <w:pStyle w:val="0"/>
              <w:jc w:val="both"/>
            </w:pPr>
            <w:r>
              <w:rPr>
                <w:sz w:val="20"/>
              </w:rPr>
              <w:t xml:space="preserve">Уведомил ли пользователь недр соответствующий территориальный орган Росприроднадзора об ухудшении качества добываемых подземных вод, выражающегося в:</w:t>
            </w:r>
          </w:p>
          <w:p>
            <w:pPr>
              <w:pStyle w:val="0"/>
              <w:jc w:val="both"/>
            </w:pPr>
            <w:r>
              <w:rPr>
                <w:sz w:val="20"/>
              </w:rPr>
              <w:t xml:space="preserve">- превышении показателей минерализации, жесткости;</w:t>
            </w:r>
          </w:p>
          <w:p>
            <w:pPr>
              <w:pStyle w:val="0"/>
              <w:jc w:val="both"/>
            </w:pPr>
            <w:r>
              <w:rPr>
                <w:sz w:val="20"/>
              </w:rPr>
              <w:t xml:space="preserve">- появлении бактериального и химического загрязнения;</w:t>
            </w:r>
          </w:p>
          <w:p>
            <w:pPr>
              <w:pStyle w:val="0"/>
              <w:jc w:val="both"/>
            </w:pPr>
            <w:r>
              <w:rPr>
                <w:sz w:val="20"/>
              </w:rPr>
              <w:t xml:space="preserve">- отклонении режима работы водозабора от установленных в проектной документации показателей?</w:t>
            </w:r>
          </w:p>
        </w:tc>
        <w:tc>
          <w:tcPr>
            <w:tcW w:w="3402" w:type="dxa"/>
          </w:tcPr>
          <w:p>
            <w:pPr>
              <w:pStyle w:val="0"/>
              <w:jc w:val="both"/>
            </w:pPr>
            <w:hyperlink w:history="0" r:id="rId303"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Пункт 9</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58</w:t>
            </w:r>
          </w:p>
        </w:tc>
        <w:tc>
          <w:tcPr>
            <w:tcW w:w="3458" w:type="dxa"/>
          </w:tcPr>
          <w:p>
            <w:pPr>
              <w:pStyle w:val="0"/>
              <w:jc w:val="both"/>
            </w:pPr>
            <w:r>
              <w:rPr>
                <w:sz w:val="20"/>
              </w:rPr>
              <w:t xml:space="preserve">Уведомил ли пользователь недр об ухудшении качества добываемых подземных вод в течение одних суток?</w:t>
            </w:r>
          </w:p>
        </w:tc>
        <w:tc>
          <w:tcPr>
            <w:tcW w:w="3402" w:type="dxa"/>
          </w:tcPr>
          <w:p>
            <w:pPr>
              <w:pStyle w:val="0"/>
              <w:jc w:val="both"/>
            </w:pPr>
            <w:hyperlink w:history="0" r:id="rId304"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Пункт 9</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59</w:t>
            </w:r>
          </w:p>
        </w:tc>
        <w:tc>
          <w:tcPr>
            <w:tcW w:w="3458" w:type="dxa"/>
          </w:tcPr>
          <w:p>
            <w:pPr>
              <w:pStyle w:val="0"/>
              <w:jc w:val="both"/>
            </w:pPr>
            <w:r>
              <w:rPr>
                <w:sz w:val="20"/>
              </w:rPr>
              <w:t xml:space="preserve">Определено ли расположение наблюдательных скважин и их конструкция с учетом геолого-гидрогеологических условий подземных водных объектов?</w:t>
            </w:r>
          </w:p>
        </w:tc>
        <w:tc>
          <w:tcPr>
            <w:tcW w:w="3402" w:type="dxa"/>
          </w:tcPr>
          <w:p>
            <w:pPr>
              <w:pStyle w:val="0"/>
              <w:jc w:val="both"/>
            </w:pPr>
            <w:hyperlink w:history="0" r:id="rId305"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Пункт 11</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60</w:t>
            </w:r>
          </w:p>
        </w:tc>
        <w:tc>
          <w:tcPr>
            <w:tcW w:w="3458" w:type="dxa"/>
          </w:tcPr>
          <w:p>
            <w:pPr>
              <w:pStyle w:val="0"/>
              <w:jc w:val="both"/>
            </w:pPr>
            <w:r>
              <w:rPr>
                <w:sz w:val="20"/>
              </w:rPr>
              <w:t xml:space="preserve">Соблюден ли запрет на добычу подземных вод и размещение в недрах сточных вод, попутных (пластовых) вод, отходов производства и потребления I-V классов опасности устройствами (скважинами и каптажами), не оборудованными измерительными устройствами (счетчиками, расходомерами), которыми должны быть оборудованы все выпуски?</w:t>
            </w:r>
          </w:p>
        </w:tc>
        <w:tc>
          <w:tcPr>
            <w:tcW w:w="3402" w:type="dxa"/>
          </w:tcPr>
          <w:p>
            <w:pPr>
              <w:pStyle w:val="0"/>
              <w:jc w:val="both"/>
            </w:pPr>
            <w:hyperlink w:history="0" r:id="rId306"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Пункт 15</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61</w:t>
            </w:r>
          </w:p>
        </w:tc>
        <w:tc>
          <w:tcPr>
            <w:tcW w:w="3458" w:type="dxa"/>
          </w:tcPr>
          <w:p>
            <w:pPr>
              <w:pStyle w:val="0"/>
              <w:jc w:val="both"/>
            </w:pPr>
            <w:r>
              <w:rPr>
                <w:sz w:val="20"/>
              </w:rPr>
              <w:t xml:space="preserve">Соблюдается ли при добыче подземных вод запрет на выпуск добываемых подземных вод, не предусмотренный проектной документацией?</w:t>
            </w:r>
          </w:p>
        </w:tc>
        <w:tc>
          <w:tcPr>
            <w:tcW w:w="3402" w:type="dxa"/>
          </w:tcPr>
          <w:p>
            <w:pPr>
              <w:pStyle w:val="0"/>
              <w:jc w:val="both"/>
            </w:pPr>
            <w:hyperlink w:history="0" r:id="rId307"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Пункт 19</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62</w:t>
            </w:r>
          </w:p>
        </w:tc>
        <w:tc>
          <w:tcPr>
            <w:tcW w:w="3458" w:type="dxa"/>
          </w:tcPr>
          <w:p>
            <w:pPr>
              <w:pStyle w:val="0"/>
              <w:jc w:val="both"/>
            </w:pPr>
            <w:r>
              <w:rPr>
                <w:sz w:val="20"/>
              </w:rPr>
              <w:t xml:space="preserve">Соблюдается ли запрет на размещение сточных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402" w:type="dxa"/>
          </w:tcPr>
          <w:p>
            <w:pPr>
              <w:pStyle w:val="0"/>
              <w:jc w:val="both"/>
            </w:pPr>
            <w:hyperlink w:history="0" r:id="rId308"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Пункт 21</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63</w:t>
            </w:r>
          </w:p>
        </w:tc>
        <w:tc>
          <w:tcPr>
            <w:tcW w:w="3458" w:type="dxa"/>
          </w:tcPr>
          <w:p>
            <w:pPr>
              <w:pStyle w:val="0"/>
              <w:jc w:val="both"/>
            </w:pPr>
            <w:r>
              <w:rPr>
                <w:sz w:val="20"/>
              </w:rPr>
              <w:t xml:space="preserve">Соблюдается ли запрет на размещение попутных (пластовых)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402" w:type="dxa"/>
          </w:tcPr>
          <w:p>
            <w:pPr>
              <w:pStyle w:val="0"/>
              <w:jc w:val="both"/>
            </w:pPr>
            <w:hyperlink w:history="0" r:id="rId309"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Пункт 21</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64</w:t>
            </w:r>
          </w:p>
        </w:tc>
        <w:tc>
          <w:tcPr>
            <w:tcW w:w="3458" w:type="dxa"/>
          </w:tcPr>
          <w:p>
            <w:pPr>
              <w:pStyle w:val="0"/>
              <w:jc w:val="both"/>
            </w:pPr>
            <w:r>
              <w:rPr>
                <w:sz w:val="20"/>
              </w:rPr>
              <w:t xml:space="preserve">Соблюдается ли запрет на размещение жидких токсичных и иных опасных отходов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402" w:type="dxa"/>
          </w:tcPr>
          <w:p>
            <w:pPr>
              <w:pStyle w:val="0"/>
              <w:jc w:val="both"/>
            </w:pPr>
            <w:hyperlink w:history="0" r:id="rId310"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Пункт 21</w:t>
              </w:r>
            </w:hyperlink>
            <w:r>
              <w:rPr>
                <w:sz w:val="20"/>
              </w:rPr>
              <w:t xml:space="preserve"> Правил охраны подземных водных объектов, утвержденных постановлением Правительства Российской Федерации от 11.02.2016 N 94</w:t>
            </w:r>
          </w:p>
        </w:tc>
        <w:tc>
          <w:tcPr>
            <w:tcW w:w="680" w:type="dxa"/>
          </w:tcPr>
          <w:p>
            <w:pPr>
              <w:pStyle w:val="0"/>
              <w:jc w:val="center"/>
            </w:pPr>
            <w:r>
              <w:rPr>
                <w:sz w:val="20"/>
              </w:rPr>
            </w:r>
          </w:p>
        </w:tc>
        <w:tc>
          <w:tcPr>
            <w:tcW w:w="737" w:type="dxa"/>
          </w:tcPr>
          <w:p>
            <w:pPr>
              <w:pStyle w:val="0"/>
              <w:jc w:val="center"/>
            </w:pPr>
            <w:r>
              <w:rPr>
                <w:sz w:val="20"/>
              </w:rPr>
            </w:r>
          </w:p>
        </w:tc>
        <w:tc>
          <w:tcPr>
            <w:tcW w:w="964" w:type="dxa"/>
          </w:tcPr>
          <w:p>
            <w:pPr>
              <w:pStyle w:val="0"/>
              <w:jc w:val="center"/>
            </w:pPr>
            <w:r>
              <w:rPr>
                <w:sz w:val="20"/>
              </w:rPr>
            </w:r>
          </w:p>
        </w:tc>
        <w:tc>
          <w:tcPr>
            <w:tcW w:w="963" w:type="dxa"/>
          </w:tcPr>
          <w:p>
            <w:pPr>
              <w:pStyle w:val="0"/>
              <w:jc w:val="center"/>
            </w:pPr>
            <w:r>
              <w:rPr>
                <w:sz w:val="20"/>
              </w:rPr>
            </w:r>
          </w:p>
        </w:tc>
      </w:tr>
    </w:tbl>
    <w:p>
      <w:pPr>
        <w:pStyle w:val="0"/>
        <w:jc w:val="right"/>
      </w:pPr>
      <w:r>
        <w:rPr>
          <w:sz w:val="20"/>
        </w:rPr>
      </w:r>
    </w:p>
    <w:tbl>
      <w:tblPr>
        <w:tblInd w:w="0" w:type="dxa"/>
        <w:tblLayout w:type="fixed"/>
        <w:tblCellMar>
          <w:top w:w="102" w:type="dxa"/>
          <w:left w:w="62" w:type="dxa"/>
          <w:bottom w:w="102" w:type="dxa"/>
          <w:right w:w="62" w:type="dxa"/>
        </w:tblCellMar>
      </w:tblPr>
      <w:tblGrid>
        <w:gridCol w:w="10772"/>
      </w:tblGrid>
      <w:tr>
        <w:tc>
          <w:tcPr>
            <w:tcW w:w="10772" w:type="dxa"/>
            <w:tcBorders>
              <w:top w:val="nil"/>
              <w:left w:val="nil"/>
              <w:bottom w:val="nil"/>
              <w:right w:val="nil"/>
            </w:tcBorders>
          </w:tcPr>
          <w:p>
            <w:pPr>
              <w:pStyle w:val="0"/>
              <w:ind w:firstLine="283"/>
              <w:jc w:val="both"/>
            </w:pPr>
            <w:r>
              <w:rPr>
                <w:sz w:val="20"/>
              </w:rPr>
              <w:t xml:space="preserve">Дата заполнения проверочного листа "____" _________________ 20___ г.</w:t>
            </w:r>
          </w:p>
        </w:tc>
      </w:tr>
      <w:tr>
        <w:tc>
          <w:tcPr>
            <w:tcW w:w="10772" w:type="dxa"/>
            <w:tcBorders>
              <w:top w:val="nil"/>
              <w:left w:val="nil"/>
              <w:bottom w:val="single" w:sz="4"/>
              <w:right w:val="nil"/>
            </w:tcBorders>
          </w:tcPr>
          <w:p>
            <w:pPr>
              <w:pStyle w:val="0"/>
              <w:jc w:val="both"/>
            </w:pPr>
            <w:r>
              <w:rPr>
                <w:sz w:val="20"/>
              </w:rPr>
            </w:r>
          </w:p>
        </w:tc>
      </w:tr>
      <w:tr>
        <w:tc>
          <w:tcPr>
            <w:tcW w:w="10772" w:type="dxa"/>
            <w:tcBorders>
              <w:top w:val="single" w:sz="4"/>
              <w:left w:val="nil"/>
              <w:bottom w:val="nil"/>
              <w:right w:val="nil"/>
            </w:tcBorders>
          </w:tcPr>
          <w:p>
            <w:pPr>
              <w:pStyle w:val="0"/>
              <w:jc w:val="center"/>
            </w:pPr>
            <w:r>
              <w:rPr>
                <w:sz w:val="20"/>
              </w:rPr>
              <w:t xml:space="preserve">(должность и Ф.И.О. Инспектора, заполнившего проверочный лист) (подпись) (дата)</w:t>
            </w:r>
          </w:p>
        </w:tc>
      </w:tr>
      <w:tr>
        <w:tc>
          <w:tcPr>
            <w:tcW w:w="10772" w:type="dxa"/>
            <w:tcBorders>
              <w:top w:val="nil"/>
              <w:left w:val="nil"/>
              <w:bottom w:val="single" w:sz="4"/>
              <w:right w:val="nil"/>
            </w:tcBorders>
          </w:tcPr>
          <w:p>
            <w:pPr>
              <w:pStyle w:val="0"/>
              <w:jc w:val="both"/>
            </w:pPr>
            <w:r>
              <w:rPr>
                <w:sz w:val="20"/>
              </w:rPr>
            </w:r>
          </w:p>
        </w:tc>
      </w:tr>
      <w:tr>
        <w:tc>
          <w:tcPr>
            <w:tcW w:w="10772" w:type="dxa"/>
            <w:tcBorders>
              <w:top w:val="single" w:sz="4"/>
              <w:left w:val="nil"/>
              <w:bottom w:val="nil"/>
              <w:right w:val="nil"/>
            </w:tcBorders>
          </w:tcPr>
          <w:p>
            <w:pPr>
              <w:pStyle w:val="0"/>
              <w:jc w:val="center"/>
            </w:pPr>
            <w:r>
              <w:rPr>
                <w:sz w:val="20"/>
              </w:rPr>
              <w:t xml:space="preserve">(должность и Ф.И.О. контролируемого лица либо представителя контролируемого лица (подпись) (дата)</w:t>
            </w:r>
          </w:p>
        </w:tc>
      </w:tr>
      <w:tr>
        <w:tc>
          <w:tcPr>
            <w:tcW w:w="10772" w:type="dxa"/>
            <w:tcBorders>
              <w:top w:val="nil"/>
              <w:left w:val="nil"/>
              <w:bottom w:val="nil"/>
              <w:right w:val="nil"/>
            </w:tcBorders>
          </w:tcPr>
          <w:p>
            <w:pPr>
              <w:pStyle w:val="0"/>
            </w:pPr>
            <w:r>
              <w:rPr>
                <w:sz w:val="20"/>
              </w:rPr>
              <w:t xml:space="preserve">по доверенности от "____"________________ 20___ г. N __________________</w:t>
            </w:r>
          </w:p>
        </w:tc>
      </w:tr>
      <w:tr>
        <w:tc>
          <w:tcPr>
            <w:tcW w:w="10772" w:type="dxa"/>
            <w:tcBorders>
              <w:top w:val="nil"/>
              <w:left w:val="nil"/>
              <w:bottom w:val="nil"/>
              <w:right w:val="nil"/>
            </w:tcBorders>
          </w:tcPr>
          <w:p>
            <w:pPr>
              <w:pStyle w:val="0"/>
              <w:ind w:firstLine="283"/>
              <w:jc w:val="both"/>
            </w:pPr>
            <w:r>
              <w:rPr>
                <w:sz w:val="20"/>
              </w:rPr>
              <w:t xml:space="preserve">--------------------------------</w:t>
            </w:r>
          </w:p>
          <w:bookmarkStart w:id="1876" w:name="P1876"/>
          <w:bookmarkEnd w:id="1876"/>
          <w:p>
            <w:pPr>
              <w:pStyle w:val="0"/>
              <w:ind w:firstLine="283"/>
              <w:jc w:val="both"/>
            </w:pPr>
            <w:r>
              <w:rPr>
                <w:sz w:val="20"/>
              </w:rPr>
              <w:t xml:space="preserve">&lt;*&gt; QR-код предусмотрен </w:t>
            </w:r>
            <w:hyperlink w:history="0" r:id="rId31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пунктом 21</w:t>
              </w:r>
            </w:hyperlink>
            <w:r>
              <w:rPr>
                <w:sz w:val="20"/>
              </w:rP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w:t>
            </w:r>
          </w:p>
          <w:bookmarkStart w:id="1877" w:name="P1877"/>
          <w:bookmarkEnd w:id="1877"/>
          <w:p>
            <w:pPr>
              <w:pStyle w:val="0"/>
              <w:ind w:firstLine="283"/>
              <w:jc w:val="both"/>
            </w:pPr>
            <w:r>
              <w:rPr>
                <w:sz w:val="20"/>
              </w:rPr>
              <w:t xml:space="preserve">&lt;**&gt; Графа "примечание" подлежит обязательному заполнению в случае заполнения графы "неприменимо".</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приказу</w:t>
      </w:r>
    </w:p>
    <w:p>
      <w:pPr>
        <w:pStyle w:val="0"/>
        <w:jc w:val="right"/>
      </w:pPr>
      <w:r>
        <w:rPr>
          <w:sz w:val="20"/>
        </w:rPr>
        <w:t xml:space="preserve">Комитета государственного</w:t>
      </w:r>
    </w:p>
    <w:p>
      <w:pPr>
        <w:pStyle w:val="0"/>
        <w:jc w:val="right"/>
      </w:pPr>
      <w:r>
        <w:rPr>
          <w:sz w:val="20"/>
        </w:rPr>
        <w:t xml:space="preserve">экологического надзора</w:t>
      </w:r>
    </w:p>
    <w:p>
      <w:pPr>
        <w:pStyle w:val="0"/>
        <w:jc w:val="right"/>
      </w:pPr>
      <w:r>
        <w:rPr>
          <w:sz w:val="20"/>
        </w:rPr>
        <w:t xml:space="preserve">Ленинградской области</w:t>
      </w:r>
    </w:p>
    <w:p>
      <w:pPr>
        <w:pStyle w:val="0"/>
        <w:jc w:val="right"/>
      </w:pPr>
      <w:r>
        <w:rPr>
          <w:sz w:val="20"/>
        </w:rPr>
        <w:t xml:space="preserve">от 01.03.2022 N 1.3-01-3</w:t>
      </w:r>
    </w:p>
    <w:p>
      <w:pPr>
        <w:pStyle w:val="0"/>
        <w:jc w:val="right"/>
      </w:pPr>
      <w:r>
        <w:rPr>
          <w:sz w:val="20"/>
        </w:rPr>
      </w:r>
    </w:p>
    <w:p>
      <w:pPr>
        <w:pStyle w:val="0"/>
        <w:jc w:val="right"/>
      </w:pPr>
      <w:r>
        <w:rPr>
          <w:sz w:val="20"/>
        </w:rPr>
        <w:t xml:space="preserve">(форма)</w:t>
      </w:r>
    </w:p>
    <w:p>
      <w:pPr>
        <w:pStyle w:val="0"/>
        <w:jc w:val="right"/>
      </w:pPr>
      <w:r>
        <w:rPr>
          <w:sz w:val="20"/>
        </w:rPr>
      </w:r>
    </w:p>
    <w:tbl>
      <w:tblPr>
        <w:tblInd w:w="0" w:type="dxa"/>
        <w:tblLayout w:type="fixed"/>
        <w:tblBorders>
          <w:insideV w:val="single" w:sz="4"/>
        </w:tblBorders>
        <w:tblCellMar>
          <w:top w:w="102" w:type="dxa"/>
          <w:left w:w="62" w:type="dxa"/>
          <w:bottom w:w="102" w:type="dxa"/>
          <w:right w:w="62" w:type="dxa"/>
        </w:tblCellMar>
      </w:tblPr>
      <w:tblGrid>
        <w:gridCol w:w="8617"/>
        <w:gridCol w:w="2098"/>
      </w:tblGrid>
      <w:tr>
        <w:tblPrEx>
          <w:tblBorders>
            <w:right w:val="single" w:sz="4"/>
          </w:tblBorders>
        </w:tblPrEx>
        <w:tc>
          <w:tcPr>
            <w:tcW w:w="8617" w:type="dxa"/>
            <w:tcBorders>
              <w:top w:val="nil"/>
              <w:left w:val="nil"/>
              <w:bottom w:val="nil"/>
            </w:tcBorders>
          </w:tcPr>
          <w:p>
            <w:pPr>
              <w:pStyle w:val="0"/>
              <w:jc w:val="both"/>
            </w:pPr>
            <w:r>
              <w:rPr>
                <w:sz w:val="20"/>
              </w:rPr>
            </w:r>
          </w:p>
        </w:tc>
        <w:tc>
          <w:tcPr>
            <w:tcW w:w="2098" w:type="dxa"/>
            <w:tcBorders>
              <w:top w:val="single" w:sz="4"/>
              <w:bottom w:val="single" w:sz="4"/>
            </w:tcBorders>
          </w:tcPr>
          <w:p>
            <w:pPr>
              <w:pStyle w:val="0"/>
              <w:jc w:val="center"/>
            </w:pPr>
            <w:r>
              <w:rPr>
                <w:sz w:val="20"/>
              </w:rPr>
              <w:t xml:space="preserve">QR-код </w:t>
            </w:r>
            <w:hyperlink w:history="0" w:anchor="P2052" w:tooltip="&lt;*&gt; QR-код предусмотрен пунктом 21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r>
                <w:rPr>
                  <w:sz w:val="20"/>
                  <w:color w:val="0000ff"/>
                </w:rPr>
                <w:t xml:space="preserve">&lt;*&gt;</w:t>
              </w:r>
            </w:hyperlink>
          </w:p>
        </w:tc>
      </w:tr>
      <w:tr>
        <w:tc>
          <w:tcPr>
            <w:gridSpan w:val="2"/>
            <w:tcW w:w="10715" w:type="dxa"/>
            <w:tcBorders>
              <w:top w:val="nil"/>
              <w:left w:val="nil"/>
              <w:bottom w:val="nil"/>
              <w:right w:val="nil"/>
            </w:tcBorders>
          </w:tcPr>
          <w:p>
            <w:pPr>
              <w:pStyle w:val="0"/>
              <w:jc w:val="both"/>
            </w:pPr>
            <w:r>
              <w:rPr>
                <w:sz w:val="20"/>
              </w:rPr>
            </w:r>
          </w:p>
        </w:tc>
      </w:tr>
      <w:tr>
        <w:tc>
          <w:tcPr>
            <w:gridSpan w:val="2"/>
            <w:tcW w:w="10715" w:type="dxa"/>
            <w:tcBorders>
              <w:top w:val="nil"/>
              <w:left w:val="nil"/>
              <w:bottom w:val="nil"/>
              <w:right w:val="nil"/>
            </w:tcBorders>
          </w:tcPr>
          <w:bookmarkStart w:id="1895" w:name="P1895"/>
          <w:bookmarkEnd w:id="1895"/>
          <w:p>
            <w:pPr>
              <w:pStyle w:val="0"/>
              <w:jc w:val="center"/>
            </w:pPr>
            <w:r>
              <w:rPr>
                <w:sz w:val="20"/>
              </w:rPr>
              <w:t xml:space="preserve">Проверочный лист</w:t>
            </w:r>
          </w:p>
          <w:p>
            <w:pPr>
              <w:pStyle w:val="0"/>
              <w:jc w:val="center"/>
            </w:pPr>
            <w:r>
              <w:rPr>
                <w:sz w:val="20"/>
              </w:rPr>
              <w:t xml:space="preserve">(список контрольных вопросов, ответы на которые свидетельствуют о соблюдении</w:t>
            </w:r>
          </w:p>
          <w:p>
            <w:pPr>
              <w:pStyle w:val="0"/>
              <w:jc w:val="center"/>
            </w:pPr>
            <w:r>
              <w:rPr>
                <w:sz w:val="20"/>
              </w:rPr>
              <w:t xml:space="preserve">или несоблюдении контролируемым лицом обязательных требований), используемый</w:t>
            </w:r>
          </w:p>
          <w:p>
            <w:pPr>
              <w:pStyle w:val="0"/>
              <w:jc w:val="center"/>
            </w:pPr>
            <w:r>
              <w:rPr>
                <w:sz w:val="20"/>
              </w:rPr>
              <w:t xml:space="preserve">Комитетом государственного экологического надзора Ленинградской области</w:t>
            </w:r>
          </w:p>
          <w:p>
            <w:pPr>
              <w:pStyle w:val="0"/>
              <w:jc w:val="center"/>
            </w:pPr>
            <w:r>
              <w:rPr>
                <w:sz w:val="20"/>
              </w:rPr>
              <w:t xml:space="preserve">при осуществлении регионального государственного контроля (надзора) в области</w:t>
            </w:r>
          </w:p>
          <w:p>
            <w:pPr>
              <w:pStyle w:val="0"/>
              <w:jc w:val="center"/>
            </w:pPr>
            <w:r>
              <w:rPr>
                <w:sz w:val="20"/>
              </w:rPr>
              <w:t xml:space="preserve">охраны и использования особо охраняемых природных территорий</w:t>
            </w:r>
          </w:p>
        </w:tc>
      </w:tr>
    </w:tbl>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3402"/>
        <w:gridCol w:w="567"/>
        <w:gridCol w:w="680"/>
        <w:gridCol w:w="1077"/>
        <w:gridCol w:w="963"/>
      </w:tblGrid>
      <w:tr>
        <w:tc>
          <w:tcPr>
            <w:gridSpan w:val="2"/>
            <w:tcW w:w="4025" w:type="dxa"/>
          </w:tcPr>
          <w:p>
            <w:pPr>
              <w:pStyle w:val="0"/>
              <w:jc w:val="center"/>
            </w:pPr>
            <w:r>
              <w:rPr>
                <w:sz w:val="20"/>
              </w:rPr>
              <w:t xml:space="preserve">Реквизиты решения о проведении контрольного (надзорного) мероприятия</w:t>
            </w:r>
          </w:p>
        </w:tc>
        <w:tc>
          <w:tcPr>
            <w:gridSpan w:val="5"/>
            <w:tcW w:w="6689" w:type="dxa"/>
          </w:tcPr>
          <w:p>
            <w:pPr>
              <w:pStyle w:val="0"/>
              <w:jc w:val="center"/>
            </w:pPr>
            <w:r>
              <w:rPr>
                <w:sz w:val="20"/>
              </w:rPr>
            </w:r>
          </w:p>
        </w:tc>
      </w:tr>
      <w:tr>
        <w:tc>
          <w:tcPr>
            <w:gridSpan w:val="2"/>
            <w:tcW w:w="4025" w:type="dxa"/>
          </w:tcPr>
          <w:p>
            <w:pPr>
              <w:pStyle w:val="0"/>
              <w:jc w:val="center"/>
            </w:pPr>
            <w:r>
              <w:rPr>
                <w:sz w:val="20"/>
              </w:rPr>
              <w:t xml:space="preserve">Вид контрольного (надзорного) мероприятия</w:t>
            </w:r>
          </w:p>
        </w:tc>
        <w:tc>
          <w:tcPr>
            <w:gridSpan w:val="5"/>
            <w:tcW w:w="6689" w:type="dxa"/>
          </w:tcPr>
          <w:p>
            <w:pPr>
              <w:pStyle w:val="0"/>
              <w:jc w:val="center"/>
            </w:pPr>
            <w:r>
              <w:rPr>
                <w:sz w:val="20"/>
              </w:rPr>
            </w:r>
          </w:p>
        </w:tc>
      </w:tr>
      <w:tr>
        <w:tc>
          <w:tcPr>
            <w:gridSpan w:val="2"/>
            <w:tcW w:w="4025" w:type="dxa"/>
          </w:tcPr>
          <w:p>
            <w:pPr>
              <w:pStyle w:val="0"/>
              <w:jc w:val="center"/>
            </w:pPr>
            <w:r>
              <w:rPr>
                <w:sz w:val="20"/>
              </w:rPr>
              <w:t xml:space="preserve">Учетный номер контрольного (надзорного) мероприятия</w:t>
            </w:r>
          </w:p>
        </w:tc>
        <w:tc>
          <w:tcPr>
            <w:gridSpan w:val="5"/>
            <w:tcW w:w="6689" w:type="dxa"/>
          </w:tcPr>
          <w:p>
            <w:pPr>
              <w:pStyle w:val="0"/>
              <w:jc w:val="center"/>
            </w:pPr>
            <w:r>
              <w:rPr>
                <w:sz w:val="20"/>
              </w:rPr>
            </w:r>
          </w:p>
        </w:tc>
      </w:tr>
      <w:tr>
        <w:tc>
          <w:tcPr>
            <w:gridSpan w:val="2"/>
            <w:tcW w:w="4025" w:type="dxa"/>
          </w:tcPr>
          <w:p>
            <w:pPr>
              <w:pStyle w:val="0"/>
              <w:jc w:val="center"/>
            </w:pPr>
            <w:r>
              <w:rPr>
                <w:sz w:val="20"/>
              </w:rPr>
              <w:t xml:space="preserve">Место (места) проведения контрольного (надзорного) мероприятия с заполнением проверочного листа</w:t>
            </w:r>
          </w:p>
        </w:tc>
        <w:tc>
          <w:tcPr>
            <w:gridSpan w:val="5"/>
            <w:tcW w:w="6689" w:type="dxa"/>
          </w:tcPr>
          <w:p>
            <w:pPr>
              <w:pStyle w:val="0"/>
              <w:jc w:val="center"/>
            </w:pPr>
            <w:r>
              <w:rPr>
                <w:sz w:val="20"/>
              </w:rPr>
            </w:r>
          </w:p>
        </w:tc>
      </w:tr>
      <w:tr>
        <w:tc>
          <w:tcPr>
            <w:gridSpan w:val="2"/>
            <w:tcW w:w="4025" w:type="dxa"/>
          </w:tcPr>
          <w:p>
            <w:pPr>
              <w:pStyle w:val="0"/>
              <w:jc w:val="center"/>
            </w:pPr>
            <w:r>
              <w:rPr>
                <w:sz w:val="20"/>
              </w:rPr>
              <w:t xml:space="preserve">Объект государственного контроля (надзора), в отношении которого проводится контрольное (надзорное) мероприятие</w:t>
            </w:r>
          </w:p>
        </w:tc>
        <w:tc>
          <w:tcPr>
            <w:gridSpan w:val="5"/>
            <w:tcW w:w="6689" w:type="dxa"/>
          </w:tcPr>
          <w:p>
            <w:pPr>
              <w:pStyle w:val="0"/>
              <w:jc w:val="center"/>
            </w:pPr>
            <w:r>
              <w:rPr>
                <w:sz w:val="20"/>
              </w:rPr>
            </w:r>
          </w:p>
        </w:tc>
      </w:tr>
      <w:tr>
        <w:tc>
          <w:tcPr>
            <w:gridSpan w:val="2"/>
            <w:tcW w:w="4025" w:type="dxa"/>
          </w:tcPr>
          <w:p>
            <w:pPr>
              <w:pStyle w:val="0"/>
              <w:jc w:val="center"/>
            </w:pPr>
            <w:r>
              <w:rPr>
                <w:sz w:val="20"/>
              </w:rPr>
              <w:t xml:space="preserve">Фамилия, имя и отчество (при наличии) гражданина или индивидуального предпринимателя, являющегося контролируемым лицом</w:t>
            </w:r>
          </w:p>
        </w:tc>
        <w:tc>
          <w:tcPr>
            <w:gridSpan w:val="5"/>
            <w:tcW w:w="6689" w:type="dxa"/>
          </w:tcPr>
          <w:p>
            <w:pPr>
              <w:pStyle w:val="0"/>
              <w:jc w:val="both"/>
            </w:pPr>
            <w:r>
              <w:rPr>
                <w:sz w:val="20"/>
              </w:rPr>
            </w:r>
          </w:p>
        </w:tc>
      </w:tr>
      <w:tr>
        <w:tc>
          <w:tcPr>
            <w:gridSpan w:val="2"/>
            <w:tcW w:w="4025" w:type="dxa"/>
          </w:tcPr>
          <w:p>
            <w:pPr>
              <w:pStyle w:val="0"/>
              <w:jc w:val="center"/>
            </w:pPr>
            <w:r>
              <w:rPr>
                <w:sz w:val="20"/>
              </w:rPr>
              <w:t xml:space="preserve">ИНН/ОГРНИП</w:t>
            </w:r>
          </w:p>
        </w:tc>
        <w:tc>
          <w:tcPr>
            <w:gridSpan w:val="5"/>
            <w:tcW w:w="6689" w:type="dxa"/>
          </w:tcPr>
          <w:p>
            <w:pPr>
              <w:pStyle w:val="0"/>
              <w:jc w:val="both"/>
            </w:pPr>
            <w:r>
              <w:rPr>
                <w:sz w:val="20"/>
              </w:rPr>
            </w:r>
          </w:p>
        </w:tc>
      </w:tr>
      <w:tr>
        <w:tc>
          <w:tcPr>
            <w:gridSpan w:val="2"/>
            <w:tcW w:w="4025" w:type="dxa"/>
          </w:tcPr>
          <w:p>
            <w:pPr>
              <w:pStyle w:val="0"/>
              <w:jc w:val="center"/>
            </w:pPr>
            <w:r>
              <w:rPr>
                <w:sz w:val="20"/>
              </w:rPr>
              <w:t xml:space="preserve">Адрес регистрации гражданина или индивидуального предпринимателя</w:t>
            </w:r>
          </w:p>
        </w:tc>
        <w:tc>
          <w:tcPr>
            <w:gridSpan w:val="5"/>
            <w:tcW w:w="6689" w:type="dxa"/>
          </w:tcPr>
          <w:p>
            <w:pPr>
              <w:pStyle w:val="0"/>
              <w:jc w:val="both"/>
            </w:pPr>
            <w:r>
              <w:rPr>
                <w:sz w:val="20"/>
              </w:rPr>
            </w:r>
          </w:p>
        </w:tc>
      </w:tr>
      <w:tr>
        <w:tc>
          <w:tcPr>
            <w:gridSpan w:val="2"/>
            <w:tcW w:w="4025" w:type="dxa"/>
          </w:tcPr>
          <w:p>
            <w:pPr>
              <w:pStyle w:val="0"/>
              <w:jc w:val="center"/>
            </w:pPr>
            <w:r>
              <w:rPr>
                <w:sz w:val="20"/>
              </w:rPr>
              <w:t xml:space="preserve">Наименование юридического лица, являющегося контролируемым лицом</w:t>
            </w:r>
          </w:p>
        </w:tc>
        <w:tc>
          <w:tcPr>
            <w:gridSpan w:val="5"/>
            <w:tcW w:w="6689" w:type="dxa"/>
          </w:tcPr>
          <w:p>
            <w:pPr>
              <w:pStyle w:val="0"/>
              <w:jc w:val="center"/>
            </w:pPr>
            <w:r>
              <w:rPr>
                <w:sz w:val="20"/>
              </w:rPr>
            </w:r>
          </w:p>
        </w:tc>
      </w:tr>
      <w:tr>
        <w:tc>
          <w:tcPr>
            <w:gridSpan w:val="2"/>
            <w:tcW w:w="4025" w:type="dxa"/>
          </w:tcPr>
          <w:p>
            <w:pPr>
              <w:pStyle w:val="0"/>
              <w:jc w:val="center"/>
            </w:pPr>
            <w:r>
              <w:rPr>
                <w:sz w:val="20"/>
              </w:rPr>
              <w:t xml:space="preserve">ИНН/ОГРН</w:t>
            </w:r>
          </w:p>
        </w:tc>
        <w:tc>
          <w:tcPr>
            <w:gridSpan w:val="5"/>
            <w:tcW w:w="6689" w:type="dxa"/>
          </w:tcPr>
          <w:p>
            <w:pPr>
              <w:pStyle w:val="0"/>
              <w:jc w:val="center"/>
            </w:pPr>
            <w:r>
              <w:rPr>
                <w:sz w:val="20"/>
              </w:rPr>
            </w:r>
          </w:p>
        </w:tc>
      </w:tr>
      <w:tr>
        <w:tc>
          <w:tcPr>
            <w:gridSpan w:val="2"/>
            <w:tcW w:w="4025" w:type="dxa"/>
          </w:tcPr>
          <w:p>
            <w:pPr>
              <w:pStyle w:val="0"/>
              <w:jc w:val="center"/>
            </w:pPr>
            <w:r>
              <w:rPr>
                <w:sz w:val="20"/>
              </w:rPr>
              <w:t xml:space="preserve">Адрес юридического лица (его филиалов, представительств, обособленных структурных подразделений)</w:t>
            </w:r>
          </w:p>
        </w:tc>
        <w:tc>
          <w:tcPr>
            <w:gridSpan w:val="5"/>
            <w:tcW w:w="6689" w:type="dxa"/>
          </w:tcPr>
          <w:p>
            <w:pPr>
              <w:pStyle w:val="0"/>
              <w:jc w:val="center"/>
            </w:pPr>
            <w:r>
              <w:rPr>
                <w:sz w:val="20"/>
              </w:rPr>
            </w:r>
          </w:p>
        </w:tc>
      </w:tr>
      <w:tr>
        <w:tc>
          <w:tcPr>
            <w:gridSpan w:val="2"/>
            <w:tcW w:w="4025" w:type="dxa"/>
          </w:tcPr>
          <w:p>
            <w:pPr>
              <w:pStyle w:val="0"/>
              <w:jc w:val="center"/>
            </w:pPr>
            <w:r>
              <w:rPr>
                <w:sz w:val="20"/>
              </w:rPr>
              <w:t xml:space="preserve">Должность, фамилия и инициалы должностного лица, проводящего контрольное (надзорное) мероприятие и заполняющего проверочный лист (далее - Инспектор)</w:t>
            </w:r>
          </w:p>
        </w:tc>
        <w:tc>
          <w:tcPr>
            <w:gridSpan w:val="5"/>
            <w:tcW w:w="6689" w:type="dxa"/>
          </w:tcPr>
          <w:p>
            <w:pPr>
              <w:pStyle w:val="0"/>
            </w:pPr>
            <w:r>
              <w:rPr>
                <w:sz w:val="20"/>
              </w:rPr>
            </w:r>
          </w:p>
        </w:tc>
      </w:tr>
      <w:tr>
        <w:tc>
          <w:tcPr>
            <w:gridSpan w:val="7"/>
            <w:tcW w:w="10714" w:type="dxa"/>
          </w:tcPr>
          <w:p>
            <w:pPr>
              <w:pStyle w:val="0"/>
              <w:outlineLvl w:val="1"/>
              <w:jc w:val="center"/>
            </w:pPr>
            <w:r>
              <w:rPr>
                <w:sz w:val="20"/>
                <w:b w:val="on"/>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r>
        <w:tc>
          <w:tcPr>
            <w:tcW w:w="567" w:type="dxa"/>
          </w:tcPr>
          <w:p>
            <w:pPr>
              <w:pStyle w:val="0"/>
              <w:jc w:val="center"/>
            </w:pPr>
            <w:r>
              <w:rPr>
                <w:sz w:val="20"/>
              </w:rPr>
              <w:t xml:space="preserve">N п/п</w:t>
            </w:r>
          </w:p>
        </w:tc>
        <w:tc>
          <w:tcPr>
            <w:tcW w:w="3458" w:type="dxa"/>
          </w:tcPr>
          <w:p>
            <w:pPr>
              <w:pStyle w:val="0"/>
              <w:jc w:val="center"/>
            </w:pPr>
            <w:r>
              <w:rPr>
                <w:sz w:val="20"/>
              </w:rPr>
              <w:t xml:space="preserve">Перечень вопросов, отражающих содержание обязательных требований</w:t>
            </w:r>
          </w:p>
        </w:tc>
        <w:tc>
          <w:tcPr>
            <w:tcW w:w="3402" w:type="dxa"/>
          </w:tcPr>
          <w:p>
            <w:pPr>
              <w:pStyle w:val="0"/>
              <w:jc w:val="center"/>
            </w:pPr>
            <w:r>
              <w:rPr>
                <w:sz w:val="20"/>
              </w:rPr>
              <w:t xml:space="preserve">Реквизиты нормативных правовых актов</w:t>
            </w:r>
          </w:p>
        </w:tc>
        <w:tc>
          <w:tcPr>
            <w:gridSpan w:val="3"/>
            <w:tcW w:w="2324" w:type="dxa"/>
          </w:tcPr>
          <w:p>
            <w:pPr>
              <w:pStyle w:val="0"/>
              <w:jc w:val="center"/>
            </w:pPr>
            <w:r>
              <w:rPr>
                <w:sz w:val="20"/>
              </w:rPr>
              <w:t xml:space="preserve">Ответы на вопросы</w:t>
            </w:r>
          </w:p>
        </w:tc>
        <w:tc>
          <w:tcPr>
            <w:tcW w:w="963" w:type="dxa"/>
          </w:tcPr>
          <w:p>
            <w:pPr>
              <w:pStyle w:val="0"/>
              <w:jc w:val="center"/>
            </w:pPr>
            <w:r>
              <w:rPr>
                <w:sz w:val="20"/>
              </w:rPr>
              <w:t xml:space="preserve">Примечание </w:t>
            </w:r>
            <w:hyperlink w:history="0" w:anchor="P2053" w:tooltip="&lt;**&gt; Графа &quot;примечание&quot; подлежит обязательному заполнению в случае заполнения графы &quot;неприменимо&quot;.">
              <w:r>
                <w:rPr>
                  <w:sz w:val="20"/>
                  <w:color w:val="0000ff"/>
                </w:rPr>
                <w:t xml:space="preserve">&lt;**&gt;</w:t>
              </w:r>
            </w:hyperlink>
          </w:p>
        </w:tc>
      </w:tr>
      <w:tr>
        <w:tc>
          <w:tcPr>
            <w:tcW w:w="567" w:type="dxa"/>
          </w:tcPr>
          <w:p>
            <w:pPr>
              <w:pStyle w:val="0"/>
              <w:jc w:val="center"/>
            </w:pPr>
            <w:r>
              <w:rPr>
                <w:sz w:val="20"/>
              </w:rPr>
            </w:r>
          </w:p>
        </w:tc>
        <w:tc>
          <w:tcPr>
            <w:tcW w:w="3458" w:type="dxa"/>
          </w:tcPr>
          <w:p>
            <w:pPr>
              <w:pStyle w:val="0"/>
              <w:jc w:val="both"/>
            </w:pPr>
            <w:r>
              <w:rPr>
                <w:sz w:val="20"/>
              </w:rPr>
            </w:r>
          </w:p>
        </w:tc>
        <w:tc>
          <w:tcPr>
            <w:tcW w:w="3402" w:type="dxa"/>
          </w:tcPr>
          <w:p>
            <w:pPr>
              <w:pStyle w:val="0"/>
              <w:jc w:val="both"/>
            </w:pPr>
            <w:r>
              <w:rPr>
                <w:sz w:val="20"/>
              </w:rPr>
            </w:r>
          </w:p>
        </w:tc>
        <w:tc>
          <w:tcPr>
            <w:tcW w:w="567" w:type="dxa"/>
          </w:tcPr>
          <w:p>
            <w:pPr>
              <w:pStyle w:val="0"/>
              <w:jc w:val="center"/>
            </w:pPr>
            <w:r>
              <w:rPr>
                <w:sz w:val="20"/>
              </w:rPr>
              <w:t xml:space="preserve">да</w:t>
            </w:r>
          </w:p>
        </w:tc>
        <w:tc>
          <w:tcPr>
            <w:tcW w:w="680" w:type="dxa"/>
          </w:tcPr>
          <w:p>
            <w:pPr>
              <w:pStyle w:val="0"/>
              <w:jc w:val="center"/>
            </w:pPr>
            <w:r>
              <w:rPr>
                <w:sz w:val="20"/>
              </w:rPr>
              <w:t xml:space="preserve">нет</w:t>
            </w:r>
          </w:p>
        </w:tc>
        <w:tc>
          <w:tcPr>
            <w:tcW w:w="1077" w:type="dxa"/>
          </w:tcPr>
          <w:p>
            <w:pPr>
              <w:pStyle w:val="0"/>
              <w:jc w:val="center"/>
            </w:pPr>
            <w:r>
              <w:rPr>
                <w:sz w:val="20"/>
              </w:rPr>
              <w:t xml:space="preserve">неприменимо</w:t>
            </w:r>
          </w:p>
        </w:tc>
        <w:tc>
          <w:tcPr>
            <w:tcW w:w="963" w:type="dxa"/>
          </w:tcPr>
          <w:p>
            <w:pPr>
              <w:pStyle w:val="0"/>
              <w:jc w:val="both"/>
            </w:pPr>
            <w:r>
              <w:rPr>
                <w:sz w:val="20"/>
              </w:rPr>
            </w:r>
          </w:p>
        </w:tc>
      </w:tr>
      <w:tr>
        <w:tc>
          <w:tcPr>
            <w:tcW w:w="567" w:type="dxa"/>
          </w:tcPr>
          <w:p>
            <w:pPr>
              <w:pStyle w:val="0"/>
              <w:jc w:val="center"/>
            </w:pPr>
            <w:r>
              <w:rPr>
                <w:sz w:val="20"/>
              </w:rPr>
              <w:t xml:space="preserve">1</w:t>
            </w:r>
          </w:p>
        </w:tc>
        <w:tc>
          <w:tcPr>
            <w:tcW w:w="3458" w:type="dxa"/>
          </w:tcPr>
          <w:p>
            <w:pPr>
              <w:pStyle w:val="0"/>
              <w:jc w:val="both"/>
            </w:pPr>
            <w:r>
              <w:rPr>
                <w:sz w:val="20"/>
              </w:rPr>
              <w:t xml:space="preserve">Соблюдается ли юридическим лицом, индивидуальным предпринимателем, физическим лицом (далее - лицо) на территории особо охраняемых природных территориях регионального значения Ленинградской области (далее - ООПТ) режим особой охраны?</w:t>
            </w:r>
          </w:p>
        </w:tc>
        <w:tc>
          <w:tcPr>
            <w:tcW w:w="3402" w:type="dxa"/>
          </w:tcPr>
          <w:p>
            <w:pPr>
              <w:pStyle w:val="0"/>
              <w:jc w:val="both"/>
            </w:pPr>
            <w:hyperlink w:history="0" r:id="rId312" w:tooltip="Федеральный закон от 14.03.1995 N 33-ФЗ (ред. от 28.06.2022) &quot;Об особо охраняемых природных территориях&quot; {КонсультантПлюс}">
              <w:r>
                <w:rPr>
                  <w:sz w:val="20"/>
                  <w:color w:val="0000ff"/>
                </w:rPr>
                <w:t xml:space="preserve">Статьи 21</w:t>
              </w:r>
            </w:hyperlink>
            <w:r>
              <w:rPr>
                <w:sz w:val="20"/>
              </w:rPr>
              <w:t xml:space="preserve">, </w:t>
            </w:r>
            <w:hyperlink w:history="0" r:id="rId313" w:tooltip="Федеральный закон от 14.03.1995 N 33-ФЗ (ред. от 28.06.2022) &quot;Об особо охраняемых природных территориях&quot; {КонсультантПлюс}">
              <w:r>
                <w:rPr>
                  <w:sz w:val="20"/>
                  <w:color w:val="0000ff"/>
                </w:rPr>
                <w:t xml:space="preserve">24</w:t>
              </w:r>
            </w:hyperlink>
            <w:r>
              <w:rPr>
                <w:sz w:val="20"/>
              </w:rPr>
              <w:t xml:space="preserve">, </w:t>
            </w:r>
            <w:hyperlink w:history="0" r:id="rId314" w:tooltip="Федеральный закон от 14.03.1995 N 33-ФЗ (ред. от 28.06.2022) &quot;Об особо охраняемых природных территориях&quot; {КонсультантПлюс}">
              <w:r>
                <w:rPr>
                  <w:sz w:val="20"/>
                  <w:color w:val="0000ff"/>
                </w:rPr>
                <w:t xml:space="preserve">27</w:t>
              </w:r>
            </w:hyperlink>
            <w:r>
              <w:rPr>
                <w:sz w:val="20"/>
              </w:rPr>
              <w:t xml:space="preserve">, </w:t>
            </w:r>
            <w:hyperlink w:history="0" r:id="rId315" w:tooltip="Федеральный закон от 14.03.1995 N 33-ФЗ (ред. от 28.06.2022) &quot;Об особо охраняемых природных территориях&quot; {КонсультантПлюс}">
              <w:r>
                <w:rPr>
                  <w:sz w:val="20"/>
                  <w:color w:val="0000ff"/>
                </w:rPr>
                <w:t xml:space="preserve">29</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both"/>
            </w:pPr>
            <w:r>
              <w:rPr>
                <w:sz w:val="20"/>
              </w:rPr>
            </w:r>
          </w:p>
        </w:tc>
      </w:tr>
      <w:tr>
        <w:tc>
          <w:tcPr>
            <w:tcW w:w="567" w:type="dxa"/>
          </w:tcPr>
          <w:p>
            <w:pPr>
              <w:pStyle w:val="0"/>
              <w:jc w:val="center"/>
            </w:pPr>
            <w:r>
              <w:rPr>
                <w:sz w:val="20"/>
              </w:rPr>
              <w:t xml:space="preserve">2</w:t>
            </w:r>
          </w:p>
        </w:tc>
        <w:tc>
          <w:tcPr>
            <w:tcW w:w="3458" w:type="dxa"/>
          </w:tcPr>
          <w:p>
            <w:pPr>
              <w:pStyle w:val="0"/>
              <w:jc w:val="both"/>
            </w:pPr>
            <w:r>
              <w:rPr>
                <w:sz w:val="20"/>
              </w:rPr>
              <w:t xml:space="preserve">Соблюдается ли лицом на ООПТ особый правовой режим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tc>
        <w:tc>
          <w:tcPr>
            <w:tcW w:w="3402" w:type="dxa"/>
          </w:tcPr>
          <w:p>
            <w:pPr>
              <w:pStyle w:val="0"/>
              <w:jc w:val="both"/>
            </w:pPr>
            <w:hyperlink w:history="0" r:id="rId316" w:tooltip="Федеральный закон от 14.03.1995 N 33-ФЗ (ред. от 28.06.2022) &quot;Об особо охраняемых природных территориях&quot; {КонсультантПлюс}">
              <w:r>
                <w:rPr>
                  <w:sz w:val="20"/>
                  <w:color w:val="0000ff"/>
                </w:rPr>
                <w:t xml:space="preserve">Статьи 21</w:t>
              </w:r>
            </w:hyperlink>
            <w:r>
              <w:rPr>
                <w:sz w:val="20"/>
              </w:rPr>
              <w:t xml:space="preserve">, </w:t>
            </w:r>
            <w:hyperlink w:history="0" r:id="rId317" w:tooltip="Федеральный закон от 14.03.1995 N 33-ФЗ (ред. от 28.06.2022) &quot;Об особо охраняемых природных территориях&quot; {КонсультантПлюс}">
              <w:r>
                <w:rPr>
                  <w:sz w:val="20"/>
                  <w:color w:val="0000ff"/>
                </w:rPr>
                <w:t xml:space="preserve">24</w:t>
              </w:r>
            </w:hyperlink>
            <w:r>
              <w:rPr>
                <w:sz w:val="20"/>
              </w:rPr>
              <w:t xml:space="preserve">, </w:t>
            </w:r>
            <w:hyperlink w:history="0" r:id="rId318" w:tooltip="Федеральный закон от 14.03.1995 N 33-ФЗ (ред. от 28.06.2022) &quot;Об особо охраняемых природных территориях&quot; {КонсультантПлюс}">
              <w:r>
                <w:rPr>
                  <w:sz w:val="20"/>
                  <w:color w:val="0000ff"/>
                </w:rPr>
                <w:t xml:space="preserve">27</w:t>
              </w:r>
            </w:hyperlink>
            <w:r>
              <w:rPr>
                <w:sz w:val="20"/>
              </w:rPr>
              <w:t xml:space="preserve">, </w:t>
            </w:r>
            <w:hyperlink w:history="0" r:id="rId319" w:tooltip="Федеральный закон от 14.03.1995 N 33-ФЗ (ред. от 28.06.2022) &quot;Об особо охраняемых природных территориях&quot; {КонсультантПлюс}">
              <w:r>
                <w:rPr>
                  <w:sz w:val="20"/>
                  <w:color w:val="0000ff"/>
                </w:rPr>
                <w:t xml:space="preserve">29</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3</w:t>
            </w:r>
          </w:p>
        </w:tc>
        <w:tc>
          <w:tcPr>
            <w:tcW w:w="3458" w:type="dxa"/>
          </w:tcPr>
          <w:p>
            <w:pPr>
              <w:pStyle w:val="0"/>
              <w:jc w:val="both"/>
            </w:pPr>
            <w:r>
              <w:rPr>
                <w:sz w:val="20"/>
              </w:rPr>
              <w:t xml:space="preserve">Соблюдается ли юридическим лицом режим охранных зон ООПТ?</w:t>
            </w:r>
          </w:p>
        </w:tc>
        <w:tc>
          <w:tcPr>
            <w:tcW w:w="3402" w:type="dxa"/>
          </w:tcPr>
          <w:p>
            <w:pPr>
              <w:pStyle w:val="0"/>
              <w:jc w:val="both"/>
            </w:pPr>
            <w:hyperlink w:history="0" r:id="rId320" w:tooltip="Федеральный закон от 14.03.1995 N 33-ФЗ (ред. от 28.06.2022) &quot;Об особо охраняемых природных территориях&quot; {КонсультантПлюс}">
              <w:r>
                <w:rPr>
                  <w:sz w:val="20"/>
                  <w:color w:val="0000ff"/>
                </w:rPr>
                <w:t xml:space="preserve">Статьи 21</w:t>
              </w:r>
            </w:hyperlink>
            <w:r>
              <w:rPr>
                <w:sz w:val="20"/>
              </w:rPr>
              <w:t xml:space="preserve">, </w:t>
            </w:r>
            <w:hyperlink w:history="0" r:id="rId321" w:tooltip="Федеральный закон от 14.03.1995 N 33-ФЗ (ред. от 28.06.2022) &quot;Об особо охраняемых природных территориях&quot; {КонсультантПлюс}">
              <w:r>
                <w:rPr>
                  <w:sz w:val="20"/>
                  <w:color w:val="0000ff"/>
                </w:rPr>
                <w:t xml:space="preserve">24</w:t>
              </w:r>
            </w:hyperlink>
            <w:r>
              <w:rPr>
                <w:sz w:val="20"/>
              </w:rPr>
              <w:t xml:space="preserve">, </w:t>
            </w:r>
            <w:hyperlink w:history="0" r:id="rId322" w:tooltip="Федеральный закон от 14.03.1995 N 33-ФЗ (ред. от 28.06.2022) &quot;Об особо охраняемых природных территориях&quot; {КонсультантПлюс}">
              <w:r>
                <w:rPr>
                  <w:sz w:val="20"/>
                  <w:color w:val="0000ff"/>
                </w:rPr>
                <w:t xml:space="preserve">27</w:t>
              </w:r>
            </w:hyperlink>
            <w:r>
              <w:rPr>
                <w:sz w:val="20"/>
              </w:rPr>
              <w:t xml:space="preserve">, </w:t>
            </w:r>
            <w:hyperlink w:history="0" r:id="rId323" w:tooltip="Федеральный закон от 14.03.1995 N 33-ФЗ (ред. от 28.06.2022) &quot;Об особо охраняемых природных территориях&quot; {КонсультантПлюс}">
              <w:r>
                <w:rPr>
                  <w:sz w:val="20"/>
                  <w:color w:val="0000ff"/>
                </w:rPr>
                <w:t xml:space="preserve">29</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4</w:t>
            </w:r>
          </w:p>
        </w:tc>
        <w:tc>
          <w:tcPr>
            <w:tcW w:w="3458" w:type="dxa"/>
          </w:tcPr>
          <w:p>
            <w:pPr>
              <w:pStyle w:val="0"/>
              <w:jc w:val="both"/>
            </w:pPr>
            <w:r>
              <w:rPr>
                <w:sz w:val="20"/>
              </w:rPr>
              <w:t xml:space="preserve">Ведется ли лицом хозяйственная деятельность, влекущая за собой изменение исторически сложившегося природного ландшафта ООПТ?</w:t>
            </w:r>
          </w:p>
        </w:tc>
        <w:tc>
          <w:tcPr>
            <w:tcW w:w="3402" w:type="dxa"/>
          </w:tcPr>
          <w:p>
            <w:pPr>
              <w:pStyle w:val="0"/>
              <w:jc w:val="both"/>
            </w:pPr>
            <w:hyperlink w:history="0" r:id="rId324" w:tooltip="Федеральный закон от 14.03.1995 N 33-ФЗ (ред. от 28.06.2022) &quot;Об особо охраняемых природных территориях&quot; {КонсультантПлюс}">
              <w:r>
                <w:rPr>
                  <w:sz w:val="20"/>
                  <w:color w:val="0000ff"/>
                </w:rPr>
                <w:t xml:space="preserve">Пункт 3 статьи 21</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5</w:t>
            </w:r>
          </w:p>
        </w:tc>
        <w:tc>
          <w:tcPr>
            <w:tcW w:w="3458" w:type="dxa"/>
          </w:tcPr>
          <w:p>
            <w:pPr>
              <w:pStyle w:val="0"/>
              <w:jc w:val="both"/>
            </w:pPr>
            <w:r>
              <w:rPr>
                <w:sz w:val="20"/>
              </w:rPr>
              <w:t xml:space="preserve">Ведется лицом деятельность в границах ООПТ, влекущая за собой снижение или уничтожение экологических, эстетических и рекреационных качеств, нарушение режима содержания памятников истории и культуры?</w:t>
            </w:r>
          </w:p>
        </w:tc>
        <w:tc>
          <w:tcPr>
            <w:tcW w:w="3402" w:type="dxa"/>
          </w:tcPr>
          <w:p>
            <w:pPr>
              <w:pStyle w:val="0"/>
              <w:jc w:val="both"/>
            </w:pPr>
            <w:hyperlink w:history="0" r:id="rId325" w:tooltip="Федеральный закон от 14.03.1995 N 33-ФЗ (ред. от 28.06.2022) &quot;Об особо охраняемых природных территориях&quot; {КонсультантПлюс}">
              <w:r>
                <w:rPr>
                  <w:sz w:val="20"/>
                  <w:color w:val="0000ff"/>
                </w:rPr>
                <w:t xml:space="preserve">Пункт 3 статьи 21</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6</w:t>
            </w:r>
          </w:p>
        </w:tc>
        <w:tc>
          <w:tcPr>
            <w:tcW w:w="3458" w:type="dxa"/>
          </w:tcPr>
          <w:p>
            <w:pPr>
              <w:pStyle w:val="0"/>
              <w:jc w:val="both"/>
            </w:pPr>
            <w:r>
              <w:rPr>
                <w:sz w:val="20"/>
              </w:rPr>
              <w:t xml:space="preserve">Ведется ли лицом деятельность в границах ООПТ, которая противоречит целям создания государственных природных заказников регионального значения или причиняет вред природным комплексам и их компонентам?</w:t>
            </w:r>
          </w:p>
        </w:tc>
        <w:tc>
          <w:tcPr>
            <w:tcW w:w="3402" w:type="dxa"/>
          </w:tcPr>
          <w:p>
            <w:pPr>
              <w:pStyle w:val="0"/>
              <w:jc w:val="both"/>
            </w:pPr>
            <w:hyperlink w:history="0" r:id="rId326" w:tooltip="Федеральный закон от 14.03.1995 N 33-ФЗ (ред. от 28.06.2022) &quot;Об особо охраняемых природных территориях&quot; {КонсультантПлюс}">
              <w:r>
                <w:rPr>
                  <w:sz w:val="20"/>
                  <w:color w:val="0000ff"/>
                </w:rPr>
                <w:t xml:space="preserve">Пункт 1 статьи 24</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7</w:t>
            </w:r>
          </w:p>
        </w:tc>
        <w:tc>
          <w:tcPr>
            <w:tcW w:w="3458" w:type="dxa"/>
          </w:tcPr>
          <w:p>
            <w:pPr>
              <w:pStyle w:val="0"/>
              <w:jc w:val="both"/>
            </w:pPr>
            <w:r>
              <w:rPr>
                <w:sz w:val="20"/>
              </w:rPr>
              <w:t xml:space="preserve">Осуществляется ли лицом на ООПТ, на которых находятся памятники природы, и в границах их охранных зон деятельность, влекущая за собой нарушение сохранности памятников природы?</w:t>
            </w:r>
          </w:p>
        </w:tc>
        <w:tc>
          <w:tcPr>
            <w:tcW w:w="3402" w:type="dxa"/>
          </w:tcPr>
          <w:p>
            <w:pPr>
              <w:pStyle w:val="0"/>
              <w:jc w:val="both"/>
            </w:pPr>
            <w:hyperlink w:history="0" r:id="rId327" w:tooltip="Федеральный закон от 14.03.1995 N 33-ФЗ (ред. от 28.06.2022) &quot;Об особо охраняемых природных территориях&quot; {КонсультантПлюс}">
              <w:r>
                <w:rPr>
                  <w:sz w:val="20"/>
                  <w:color w:val="0000ff"/>
                </w:rPr>
                <w:t xml:space="preserve">Пункт 1 статьи 27</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8</w:t>
            </w:r>
          </w:p>
        </w:tc>
        <w:tc>
          <w:tcPr>
            <w:tcW w:w="3458" w:type="dxa"/>
          </w:tcPr>
          <w:p>
            <w:pPr>
              <w:pStyle w:val="0"/>
              <w:jc w:val="both"/>
            </w:pPr>
            <w:r>
              <w:rPr>
                <w:sz w:val="20"/>
              </w:rPr>
              <w:t xml:space="preserve">Осуществляется ли лицом на территории ООПТ деятельность, влекущая за собой нарушение сохранности флористических объектов?</w:t>
            </w:r>
          </w:p>
        </w:tc>
        <w:tc>
          <w:tcPr>
            <w:tcW w:w="3402" w:type="dxa"/>
          </w:tcPr>
          <w:p>
            <w:pPr>
              <w:pStyle w:val="0"/>
              <w:jc w:val="both"/>
            </w:pPr>
            <w:hyperlink w:history="0" r:id="rId328" w:tooltip="Федеральный закон от 14.03.1995 N 33-ФЗ (ред. от 28.06.2022) &quot;Об особо охраняемых природных территориях&quot; {КонсультантПлюс}">
              <w:r>
                <w:rPr>
                  <w:sz w:val="20"/>
                  <w:color w:val="0000ff"/>
                </w:rPr>
                <w:t xml:space="preserve">Пункт 1 статьи 29</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9</w:t>
            </w:r>
          </w:p>
        </w:tc>
        <w:tc>
          <w:tcPr>
            <w:tcW w:w="3458" w:type="dxa"/>
          </w:tcPr>
          <w:p>
            <w:pPr>
              <w:pStyle w:val="0"/>
              <w:jc w:val="both"/>
            </w:pPr>
            <w:r>
              <w:rPr>
                <w:sz w:val="20"/>
              </w:rPr>
              <w:t xml:space="preserve">Соответствует ли объект капитального строительства, возводимый или возведенный в границах ООПТ, предельным (максимальными (или) минимальным) параметрам разрешенного строительства, реконструкции объектов капитального строительства?</w:t>
            </w:r>
          </w:p>
        </w:tc>
        <w:tc>
          <w:tcPr>
            <w:tcW w:w="3402" w:type="dxa"/>
          </w:tcPr>
          <w:p>
            <w:pPr>
              <w:pStyle w:val="0"/>
              <w:jc w:val="both"/>
            </w:pPr>
            <w:hyperlink w:history="0" r:id="rId329" w:tooltip="Федеральный закон от 14.03.1995 N 33-ФЗ (ред. от 28.06.2022) &quot;Об особо охраняемых природных территориях&quot; {КонсультантПлюс}">
              <w:r>
                <w:rPr>
                  <w:sz w:val="20"/>
                  <w:color w:val="0000ff"/>
                </w:rPr>
                <w:t xml:space="preserve">Абзац второй пункта 14 статьи 2</w:t>
              </w:r>
            </w:hyperlink>
            <w:r>
              <w:rPr>
                <w:sz w:val="20"/>
              </w:rPr>
              <w:t xml:space="preserve"> Федерального закона от 14.03.1995 N 33-ФЗ "Об особо охраняемых природных территориях"</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10</w:t>
            </w:r>
          </w:p>
        </w:tc>
        <w:tc>
          <w:tcPr>
            <w:tcW w:w="3458" w:type="dxa"/>
          </w:tcPr>
          <w:p>
            <w:pPr>
              <w:pStyle w:val="0"/>
              <w:jc w:val="both"/>
            </w:pPr>
            <w:r>
              <w:rPr>
                <w:sz w:val="20"/>
              </w:rPr>
              <w:t xml:space="preserve">Проведена ли лицом рекультивация земель в случае осуществления деятельности, которая привела к ухудшению качества земель (в том числе в результате их загрязнения, нарушения почвенного слоя)?</w:t>
            </w:r>
          </w:p>
        </w:tc>
        <w:tc>
          <w:tcPr>
            <w:tcW w:w="3402" w:type="dxa"/>
          </w:tcPr>
          <w:p>
            <w:pPr>
              <w:pStyle w:val="0"/>
              <w:jc w:val="both"/>
            </w:pPr>
            <w:hyperlink w:history="0" r:id="rId330"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Пункт 5 статьи 13</w:t>
              </w:r>
            </w:hyperlink>
            <w:r>
              <w:rPr>
                <w:sz w:val="20"/>
              </w:rPr>
              <w:t xml:space="preserve"> Земельного кодекса Российской Федерации</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11</w:t>
            </w:r>
          </w:p>
        </w:tc>
        <w:tc>
          <w:tcPr>
            <w:tcW w:w="3458" w:type="dxa"/>
          </w:tcPr>
          <w:p>
            <w:pPr>
              <w:pStyle w:val="0"/>
              <w:jc w:val="both"/>
            </w:pPr>
            <w:r>
              <w:rPr>
                <w:sz w:val="20"/>
              </w:rPr>
              <w:t xml:space="preserve">Соблюдается ли лицом на ООПТ либо в их охранных зонах обязанность по недопущению негативного воздействия в отношении земель и почв?</w:t>
            </w:r>
          </w:p>
        </w:tc>
        <w:tc>
          <w:tcPr>
            <w:tcW w:w="3402" w:type="dxa"/>
          </w:tcPr>
          <w:p>
            <w:pPr>
              <w:pStyle w:val="0"/>
              <w:jc w:val="both"/>
            </w:pPr>
            <w:hyperlink w:history="0" r:id="rId331"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Статья 42</w:t>
              </w:r>
            </w:hyperlink>
            <w:r>
              <w:rPr>
                <w:sz w:val="20"/>
              </w:rPr>
              <w:t xml:space="preserve"> Земельного кодекса Российской Федерации</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12</w:t>
            </w:r>
          </w:p>
        </w:tc>
        <w:tc>
          <w:tcPr>
            <w:tcW w:w="3458" w:type="dxa"/>
          </w:tcPr>
          <w:p>
            <w:pPr>
              <w:pStyle w:val="0"/>
              <w:jc w:val="both"/>
            </w:pPr>
            <w:r>
              <w:rPr>
                <w:sz w:val="20"/>
              </w:rPr>
              <w:t xml:space="preserve">Осуществляется ли лицом пользование водными объектами, расположенными на ООПТ, либо в их охранных зонах на основании договора водопользования, решения предоставлении водного объекта в пользование?</w:t>
            </w:r>
          </w:p>
        </w:tc>
        <w:tc>
          <w:tcPr>
            <w:tcW w:w="3402" w:type="dxa"/>
          </w:tcPr>
          <w:p>
            <w:pPr>
              <w:pStyle w:val="0"/>
              <w:jc w:val="both"/>
            </w:pPr>
            <w:hyperlink w:history="0" r:id="rId332" w:tooltip="&quot;Водный кодекс Российской Федерации&quot; от 03.06.2006 N 74-ФЗ (ред. от 01.05.2022) {КонсультантПлюс}">
              <w:r>
                <w:rPr>
                  <w:sz w:val="20"/>
                  <w:color w:val="0000ff"/>
                </w:rPr>
                <w:t xml:space="preserve">Статья 22</w:t>
              </w:r>
            </w:hyperlink>
            <w:r>
              <w:rPr>
                <w:sz w:val="20"/>
              </w:rPr>
              <w:t xml:space="preserve"> Водного кодекса Российской Федерации</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13</w:t>
            </w:r>
          </w:p>
        </w:tc>
        <w:tc>
          <w:tcPr>
            <w:tcW w:w="3458" w:type="dxa"/>
          </w:tcPr>
          <w:p>
            <w:pPr>
              <w:pStyle w:val="0"/>
              <w:jc w:val="both"/>
            </w:pPr>
            <w:r>
              <w:rPr>
                <w:sz w:val="20"/>
              </w:rPr>
              <w:t xml:space="preserve">Осуществляется ли лицом пользование водными объектами, расположенными на ООПТ, либо в их охранных зонах на основании договора водопользования, решения предоставлении водного объекта в пользование?</w:t>
            </w:r>
          </w:p>
        </w:tc>
        <w:tc>
          <w:tcPr>
            <w:tcW w:w="3402" w:type="dxa"/>
          </w:tcPr>
          <w:p>
            <w:pPr>
              <w:pStyle w:val="0"/>
              <w:jc w:val="both"/>
            </w:pPr>
            <w:hyperlink w:history="0" r:id="rId333" w:tooltip="&quot;Водный кодекс Российской Федерации&quot; от 03.06.2006 N 74-ФЗ (ред. от 01.05.2022) {КонсультантПлюс}">
              <w:r>
                <w:rPr>
                  <w:sz w:val="20"/>
                  <w:color w:val="0000ff"/>
                </w:rPr>
                <w:t xml:space="preserve">Статьи 11</w:t>
              </w:r>
            </w:hyperlink>
            <w:r>
              <w:rPr>
                <w:sz w:val="20"/>
              </w:rPr>
              <w:t xml:space="preserve">, </w:t>
            </w:r>
            <w:hyperlink w:history="0" r:id="rId334" w:tooltip="&quot;Водный кодекс Российской Федерации&quot; от 03.06.2006 N 74-ФЗ (ред. от 01.05.2022) {КонсультантПлюс}">
              <w:r>
                <w:rPr>
                  <w:sz w:val="20"/>
                  <w:color w:val="0000ff"/>
                </w:rPr>
                <w:t xml:space="preserve">22</w:t>
              </w:r>
            </w:hyperlink>
            <w:r>
              <w:rPr>
                <w:sz w:val="20"/>
              </w:rPr>
              <w:t xml:space="preserve"> Водного кодекса Российской Федерации</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14</w:t>
            </w:r>
          </w:p>
        </w:tc>
        <w:tc>
          <w:tcPr>
            <w:tcW w:w="3458" w:type="dxa"/>
          </w:tcPr>
          <w:p>
            <w:pPr>
              <w:pStyle w:val="0"/>
              <w:jc w:val="both"/>
            </w:pPr>
            <w:r>
              <w:rPr>
                <w:sz w:val="20"/>
              </w:rPr>
              <w:t xml:space="preserve">При использовании водного объекта в границах ООПТ либо в их охранных зонах соблюдаются ли лицом условия договора водопользования, решения о предоставлении водного объекта в пользование?</w:t>
            </w:r>
          </w:p>
        </w:tc>
        <w:tc>
          <w:tcPr>
            <w:tcW w:w="3402" w:type="dxa"/>
          </w:tcPr>
          <w:p>
            <w:pPr>
              <w:pStyle w:val="0"/>
              <w:jc w:val="both"/>
            </w:pPr>
            <w:hyperlink w:history="0" r:id="rId335" w:tooltip="&quot;Водный кодекс Российской Федерации&quot; от 03.06.2006 N 74-ФЗ (ред. от 01.05.2022) {КонсультантПлюс}">
              <w:r>
                <w:rPr>
                  <w:sz w:val="20"/>
                  <w:color w:val="0000ff"/>
                </w:rPr>
                <w:t xml:space="preserve">Часть 1 статьи 22</w:t>
              </w:r>
            </w:hyperlink>
            <w:r>
              <w:rPr>
                <w:sz w:val="20"/>
              </w:rPr>
              <w:t xml:space="preserve"> Водного кодекса Российской Федерации</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r>
        <w:tc>
          <w:tcPr>
            <w:tcW w:w="567" w:type="dxa"/>
          </w:tcPr>
          <w:p>
            <w:pPr>
              <w:pStyle w:val="0"/>
              <w:jc w:val="center"/>
            </w:pPr>
            <w:r>
              <w:rPr>
                <w:sz w:val="20"/>
              </w:rPr>
              <w:t xml:space="preserve">15</w:t>
            </w:r>
          </w:p>
        </w:tc>
        <w:tc>
          <w:tcPr>
            <w:tcW w:w="3458" w:type="dxa"/>
          </w:tcPr>
          <w:p>
            <w:pPr>
              <w:pStyle w:val="0"/>
              <w:jc w:val="both"/>
            </w:pPr>
            <w:r>
              <w:rPr>
                <w:sz w:val="20"/>
              </w:rPr>
              <w:t xml:space="preserve">Соблюдается ли лицом в границах ООПТ либо в их охранных зонах запрет на осуществление деятельности, ведущей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w:t>
            </w:r>
          </w:p>
        </w:tc>
        <w:tc>
          <w:tcPr>
            <w:tcW w:w="3402" w:type="dxa"/>
          </w:tcPr>
          <w:p>
            <w:pPr>
              <w:pStyle w:val="0"/>
              <w:jc w:val="both"/>
            </w:pPr>
            <w:hyperlink w:history="0" r:id="rId336"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Статья 24</w:t>
              </w:r>
            </w:hyperlink>
            <w:r>
              <w:rPr>
                <w:sz w:val="20"/>
              </w:rPr>
              <w:t xml:space="preserve"> Федерального закона от 24.04.1995 N 52-ФЗ "О животном мире"</w:t>
            </w:r>
          </w:p>
        </w:tc>
        <w:tc>
          <w:tcPr>
            <w:tcW w:w="567" w:type="dxa"/>
          </w:tcPr>
          <w:p>
            <w:pPr>
              <w:pStyle w:val="0"/>
              <w:jc w:val="center"/>
            </w:pPr>
            <w:r>
              <w:rPr>
                <w:sz w:val="20"/>
              </w:rPr>
            </w:r>
          </w:p>
        </w:tc>
        <w:tc>
          <w:tcPr>
            <w:tcW w:w="680" w:type="dxa"/>
          </w:tcPr>
          <w:p>
            <w:pPr>
              <w:pStyle w:val="0"/>
              <w:jc w:val="center"/>
            </w:pPr>
            <w:r>
              <w:rPr>
                <w:sz w:val="20"/>
              </w:rPr>
            </w:r>
          </w:p>
        </w:tc>
        <w:tc>
          <w:tcPr>
            <w:tcW w:w="1077" w:type="dxa"/>
          </w:tcPr>
          <w:p>
            <w:pPr>
              <w:pStyle w:val="0"/>
              <w:jc w:val="center"/>
            </w:pPr>
            <w:r>
              <w:rPr>
                <w:sz w:val="20"/>
              </w:rPr>
            </w:r>
          </w:p>
        </w:tc>
        <w:tc>
          <w:tcPr>
            <w:tcW w:w="963" w:type="dxa"/>
          </w:tcPr>
          <w:p>
            <w:pPr>
              <w:pStyle w:val="0"/>
              <w:jc w:val="center"/>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0715"/>
      </w:tblGrid>
      <w:tr>
        <w:tc>
          <w:tcPr>
            <w:tcW w:w="10715" w:type="dxa"/>
            <w:tcBorders>
              <w:top w:val="nil"/>
              <w:left w:val="nil"/>
              <w:bottom w:val="nil"/>
              <w:right w:val="nil"/>
            </w:tcBorders>
          </w:tcPr>
          <w:p>
            <w:pPr>
              <w:pStyle w:val="0"/>
              <w:ind w:firstLine="283"/>
              <w:jc w:val="both"/>
            </w:pPr>
            <w:r>
              <w:rPr>
                <w:sz w:val="20"/>
              </w:rPr>
              <w:t xml:space="preserve">Дата заполнения проверочного листа "____" _________________ 20___ г.</w:t>
            </w:r>
          </w:p>
        </w:tc>
      </w:tr>
      <w:tr>
        <w:tc>
          <w:tcPr>
            <w:tcW w:w="10715" w:type="dxa"/>
            <w:tcBorders>
              <w:top w:val="nil"/>
              <w:left w:val="nil"/>
              <w:bottom w:val="single" w:sz="4"/>
              <w:right w:val="nil"/>
            </w:tcBorders>
          </w:tcPr>
          <w:p>
            <w:pPr>
              <w:pStyle w:val="0"/>
              <w:jc w:val="both"/>
            </w:pPr>
            <w:r>
              <w:rPr>
                <w:sz w:val="20"/>
              </w:rPr>
            </w:r>
          </w:p>
        </w:tc>
      </w:tr>
      <w:tr>
        <w:tc>
          <w:tcPr>
            <w:tcW w:w="10715" w:type="dxa"/>
            <w:tcBorders>
              <w:top w:val="single" w:sz="4"/>
              <w:left w:val="nil"/>
              <w:bottom w:val="nil"/>
              <w:right w:val="nil"/>
            </w:tcBorders>
          </w:tcPr>
          <w:p>
            <w:pPr>
              <w:pStyle w:val="0"/>
              <w:jc w:val="center"/>
            </w:pPr>
            <w:r>
              <w:rPr>
                <w:sz w:val="20"/>
              </w:rPr>
              <w:t xml:space="preserve">(должность и Ф.И.О. Инспектора, заполнившего проверочный лист) (подпись) (дата)</w:t>
            </w:r>
          </w:p>
        </w:tc>
      </w:tr>
      <w:tr>
        <w:tc>
          <w:tcPr>
            <w:tcW w:w="10715" w:type="dxa"/>
            <w:tcBorders>
              <w:top w:val="nil"/>
              <w:left w:val="nil"/>
              <w:bottom w:val="single" w:sz="4"/>
              <w:right w:val="nil"/>
            </w:tcBorders>
          </w:tcPr>
          <w:p>
            <w:pPr>
              <w:pStyle w:val="0"/>
              <w:jc w:val="both"/>
            </w:pPr>
            <w:r>
              <w:rPr>
                <w:sz w:val="20"/>
              </w:rPr>
            </w:r>
          </w:p>
        </w:tc>
      </w:tr>
      <w:tr>
        <w:tc>
          <w:tcPr>
            <w:tcW w:w="10715" w:type="dxa"/>
            <w:tcBorders>
              <w:top w:val="single" w:sz="4"/>
              <w:left w:val="nil"/>
              <w:bottom w:val="nil"/>
              <w:right w:val="nil"/>
            </w:tcBorders>
          </w:tcPr>
          <w:p>
            <w:pPr>
              <w:pStyle w:val="0"/>
              <w:jc w:val="center"/>
            </w:pPr>
            <w:r>
              <w:rPr>
                <w:sz w:val="20"/>
              </w:rPr>
              <w:t xml:space="preserve">(должность и Ф.И.О. контролируемого лица либо представителя контролируемого лица (подпись) (дата)</w:t>
            </w:r>
          </w:p>
        </w:tc>
      </w:tr>
      <w:tr>
        <w:tc>
          <w:tcPr>
            <w:tcW w:w="10715" w:type="dxa"/>
            <w:tcBorders>
              <w:top w:val="nil"/>
              <w:left w:val="nil"/>
              <w:bottom w:val="nil"/>
              <w:right w:val="nil"/>
            </w:tcBorders>
          </w:tcPr>
          <w:p>
            <w:pPr>
              <w:pStyle w:val="0"/>
            </w:pPr>
            <w:r>
              <w:rPr>
                <w:sz w:val="20"/>
              </w:rPr>
              <w:t xml:space="preserve">по доверенности от "____"________________ 20___ г. N __________________</w:t>
            </w:r>
          </w:p>
        </w:tc>
      </w:tr>
      <w:tr>
        <w:tc>
          <w:tcPr>
            <w:tcW w:w="10715" w:type="dxa"/>
            <w:tcBorders>
              <w:top w:val="nil"/>
              <w:left w:val="nil"/>
              <w:bottom w:val="nil"/>
              <w:right w:val="nil"/>
            </w:tcBorders>
          </w:tcPr>
          <w:p>
            <w:pPr>
              <w:pStyle w:val="0"/>
              <w:ind w:firstLine="283"/>
              <w:jc w:val="both"/>
            </w:pPr>
            <w:r>
              <w:rPr>
                <w:sz w:val="20"/>
              </w:rPr>
              <w:t xml:space="preserve">--------------------------------</w:t>
            </w:r>
          </w:p>
          <w:bookmarkStart w:id="2052" w:name="P2052"/>
          <w:bookmarkEnd w:id="2052"/>
          <w:p>
            <w:pPr>
              <w:pStyle w:val="0"/>
              <w:ind w:firstLine="283"/>
              <w:jc w:val="both"/>
            </w:pPr>
            <w:r>
              <w:rPr>
                <w:sz w:val="20"/>
              </w:rPr>
              <w:t xml:space="preserve">&lt;*&gt; QR-код предусмотрен </w:t>
            </w:r>
            <w:hyperlink w:history="0" r:id="rId337"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пунктом 21</w:t>
              </w:r>
            </w:hyperlink>
            <w:r>
              <w:rPr>
                <w:sz w:val="20"/>
              </w:rP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w:t>
            </w:r>
          </w:p>
          <w:bookmarkStart w:id="2053" w:name="P2053"/>
          <w:bookmarkEnd w:id="2053"/>
          <w:p>
            <w:pPr>
              <w:pStyle w:val="0"/>
              <w:ind w:firstLine="283"/>
              <w:jc w:val="both"/>
            </w:pPr>
            <w:r>
              <w:rPr>
                <w:sz w:val="20"/>
              </w:rPr>
              <w:t xml:space="preserve">&lt;**&gt; Графа "примечание" подлежит обязательному заполнению в случае заполнения графы "неприменимо".</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государственного экологического надзора Ленинградской области от 01.03.2022 N 1.3-01-3</w:t>
            <w:br/>
            <w:t>(ред. от 02.08.20...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государственного экологического надзора Ленинградской области от 01.03.2022 N 1.3-01-3</w:t>
            <w:br/>
            <w:t>(ред. от 02.08.20...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1986E31B3A104A97271C2A5E49062E9C95ADC2B2B47FA3DB3016822928CE43455E6212ED188F53D35B9711FC61740A3D6FCF78B71052ECv2zBH" TargetMode = "External"/>
	<Relationship Id="rId8" Type="http://schemas.openxmlformats.org/officeDocument/2006/relationships/hyperlink" Target="consultantplus://offline/ref=B81986E31B3A104A97271C2A5E49062E9C95A2C2B6B37FA3DB3016822928CE43455E6212ED188F53D35B9711FC61740A3D6FCF78B71052ECv2zBH" TargetMode = "External"/>
	<Relationship Id="rId9" Type="http://schemas.openxmlformats.org/officeDocument/2006/relationships/hyperlink" Target="consultantplus://offline/ref=B81986E31B3A104A9727033B4B49062E9A92A9C8B5BD7FA3DB3016822928CE43455E6212ED188A5BD55B9711FC61740A3D6FCF78B71052ECv2zBH" TargetMode = "External"/>
	<Relationship Id="rId10" Type="http://schemas.openxmlformats.org/officeDocument/2006/relationships/hyperlink" Target="consultantplus://offline/ref=B81986E31B3A104A9727033B4B49062E9A91ADCEBCB77FA3DB3016822928CE43455E6212ED188F52D45B9711FC61740A3D6FCF78B71052ECv2zBH" TargetMode = "External"/>
	<Relationship Id="rId11" Type="http://schemas.openxmlformats.org/officeDocument/2006/relationships/hyperlink" Target="consultantplus://offline/ref=B81986E31B3A104A97271C2A5E49062E9C95A2C3B7BC7FA3DB3016822928CE43455E6212E64CDE17835DC140A6347A163F71CDv7z8H" TargetMode = "External"/>
	<Relationship Id="rId12" Type="http://schemas.openxmlformats.org/officeDocument/2006/relationships/hyperlink" Target="consultantplus://offline/ref=B81986E31B3A104A97271C2A5E49062E9C96A8CAB7B17FA3DB3016822928CE43455E6212ED188F51D55B9711FC61740A3D6FCF78B71052ECv2zBH" TargetMode = "External"/>
	<Relationship Id="rId13" Type="http://schemas.openxmlformats.org/officeDocument/2006/relationships/hyperlink" Target="consultantplus://offline/ref=B81986E31B3A104A97271C2A5E49062E9C95ADC2B2B47FA3DB3016822928CE43455E6212ED188F53D35B9711FC61740A3D6FCF78B71052ECv2zBH" TargetMode = "External"/>
	<Relationship Id="rId14" Type="http://schemas.openxmlformats.org/officeDocument/2006/relationships/hyperlink" Target="consultantplus://offline/ref=B81986E31B3A104A97271C2A5E49062E9C95A2C2B6B37FA3DB3016822928CE43455E6212ED188F53D35B9711FC61740A3D6FCF78B71052ECv2zBH"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B81986E31B3A104A9727033B4B49062E9D92AFCCB3B67FA3DB3016822928CE43455E6212ED188F53D05B9711FC61740A3D6FCF78B71052ECv2zBH" TargetMode = "External"/>
	<Relationship Id="rId18" Type="http://schemas.openxmlformats.org/officeDocument/2006/relationships/hyperlink" Target="consultantplus://offline/ref=B81986E31B3A104A9727033B4B49062E9A91A3C9BCBD7FA3DB3016822928CE43455E6212ED188F52D65B9711FC61740A3D6FCF78B71052ECv2zBH" TargetMode = "External"/>
	<Relationship Id="rId19" Type="http://schemas.openxmlformats.org/officeDocument/2006/relationships/hyperlink" Target="consultantplus://offline/ref=B81986E31B3A104A9727033B4B49062E9A91ADC9B1B37FA3DB3016822928CE43455E6212E91184078714964DBA3467083E6FCD7BABv1z1H" TargetMode = "External"/>
	<Relationship Id="rId20" Type="http://schemas.openxmlformats.org/officeDocument/2006/relationships/hyperlink" Target="consultantplus://offline/ref=B81986E31B3A104A9727033B4B49062E9A91ADC9B1B37FA3DB3016822928CE43455E6212E81B84078714964DBA3467083E6FCD7BABv1z1H" TargetMode = "External"/>
	<Relationship Id="rId21" Type="http://schemas.openxmlformats.org/officeDocument/2006/relationships/hyperlink" Target="consultantplus://offline/ref=B81986E31B3A104A9727033B4B49062E9A91ADC9B1B37FA3DB3016822928CE43455E6212ED188E56D05B9711FC61740A3D6FCF78B71052ECv2zBH" TargetMode = "External"/>
	<Relationship Id="rId22" Type="http://schemas.openxmlformats.org/officeDocument/2006/relationships/hyperlink" Target="consultantplus://offline/ref=B81986E31B3A104A9727033B4B49062E9D98ACCDB1B37FA3DB3016822928CE43575E3A1EEF189153D54EC140BAv3z7H" TargetMode = "External"/>
	<Relationship Id="rId23" Type="http://schemas.openxmlformats.org/officeDocument/2006/relationships/hyperlink" Target="consultantplus://offline/ref=B81986E31B3A104A9727033B4B49062E9A91ADC9B1B37FA3DB3016822928CE43455E6212ED188950DF5B9711FC61740A3D6FCF78B71052ECv2zBH" TargetMode = "External"/>
	<Relationship Id="rId24" Type="http://schemas.openxmlformats.org/officeDocument/2006/relationships/hyperlink" Target="consultantplus://offline/ref=B81986E31B3A104A9727033B4B49062E9A91ADC9B1B37FA3DB3016822928CE43455E6212ED188E5ADF5B9711FC61740A3D6FCF78B71052ECv2zBH" TargetMode = "External"/>
	<Relationship Id="rId25" Type="http://schemas.openxmlformats.org/officeDocument/2006/relationships/hyperlink" Target="consultantplus://offline/ref=B81986E31B3A104A9727033B4B49062E9A90A2CDB1B17FA3DB3016822928CE43575E3A1EEF189153D54EC140BAv3z7H" TargetMode = "External"/>
	<Relationship Id="rId26" Type="http://schemas.openxmlformats.org/officeDocument/2006/relationships/hyperlink" Target="consultantplus://offline/ref=B81986E31B3A104A9727033B4B49062E9A91ADC9B1B37FA3DB3016822928CE43455E6212ED188E52D45B9711FC61740A3D6FCF78B71052ECv2zBH" TargetMode = "External"/>
	<Relationship Id="rId27" Type="http://schemas.openxmlformats.org/officeDocument/2006/relationships/hyperlink" Target="consultantplus://offline/ref=B81986E31B3A104A9727033B4B49062E9A91ADC9B1B37FA3DB3016822928CE43455E6212ED188F54DF5B9711FC61740A3D6FCF78B71052ECv2zBH" TargetMode = "External"/>
	<Relationship Id="rId28" Type="http://schemas.openxmlformats.org/officeDocument/2006/relationships/hyperlink" Target="consultantplus://offline/ref=B81986E31B3A104A9727033B4B49062E9A91ADC9B1B37FA3DB3016822928CE43455E6212ED188F5BD65B9711FC61740A3D6FCF78B71052ECv2zBH" TargetMode = "External"/>
	<Relationship Id="rId29" Type="http://schemas.openxmlformats.org/officeDocument/2006/relationships/hyperlink" Target="consultantplus://offline/ref=B81986E31B3A104A9727033B4B49062E9A91ADC9B1B37FA3DB3016822928CE43455E6212EF1184078714964DBA3467083E6FCD7BABv1z1H" TargetMode = "External"/>
	<Relationship Id="rId30" Type="http://schemas.openxmlformats.org/officeDocument/2006/relationships/hyperlink" Target="consultantplus://offline/ref=B81986E31B3A104A9727033B4B49062E9A91ADC9B1B37FA3DB3016822928CE43455E6211E81B84078714964DBA3467083E6FCD7BABv1z1H" TargetMode = "External"/>
	<Relationship Id="rId31" Type="http://schemas.openxmlformats.org/officeDocument/2006/relationships/hyperlink" Target="consultantplus://offline/ref=B81986E31B3A104A9727033B4B49062E9A91ADC9B1B37FA3DB3016822928CE43455E6210ED1F84078714964DBA3467083E6FCD7BABv1z1H" TargetMode = "External"/>
	<Relationship Id="rId32" Type="http://schemas.openxmlformats.org/officeDocument/2006/relationships/hyperlink" Target="consultantplus://offline/ref=B81986E31B3A104A9727033B4B49062E9A91ADC9B1B37FA3DB3016822928CE43455E6212ED188B50D45B9711FC61740A3D6FCF78B71052ECv2zBH" TargetMode = "External"/>
	<Relationship Id="rId33" Type="http://schemas.openxmlformats.org/officeDocument/2006/relationships/hyperlink" Target="consultantplus://offline/ref=B81986E31B3A104A9727033B4B49062E9A91ADC9B1B37FA3DB3016822928CE43455E6212ED188B50D55B9711FC61740A3D6FCF78B71052ECv2zBH" TargetMode = "External"/>
	<Relationship Id="rId34" Type="http://schemas.openxmlformats.org/officeDocument/2006/relationships/hyperlink" Target="consultantplus://offline/ref=B81986E31B3A104A9727033B4B49062E9A91ADC9B1B37FA3DB3016822928CE43455E6212ED188B50D25B9711FC61740A3D6FCF78B71052ECv2zBH" TargetMode = "External"/>
	<Relationship Id="rId35" Type="http://schemas.openxmlformats.org/officeDocument/2006/relationships/hyperlink" Target="consultantplus://offline/ref=B81986E31B3A104A9727033B4B49062E9A91ADC9B1B37FA3DB3016822928CE43455E621BE813DB029205CE42B82A790B2373CF79vAzAH" TargetMode = "External"/>
	<Relationship Id="rId36" Type="http://schemas.openxmlformats.org/officeDocument/2006/relationships/hyperlink" Target="consultantplus://offline/ref=B81986E31B3A104A9727033B4B49062E9D97AACEB2B47FA3DB3016822928CE43455E6212ED188F52D75B9711FC61740A3D6FCF78B71052ECv2zBH" TargetMode = "External"/>
	<Relationship Id="rId37" Type="http://schemas.openxmlformats.org/officeDocument/2006/relationships/hyperlink" Target="consultantplus://offline/ref=B81986E31B3A104A9727033B4B49062E9F97A3CFBDB27FA3DB3016822928CE43575E3A1EEF189153D54EC140BAv3z7H" TargetMode = "External"/>
	<Relationship Id="rId38" Type="http://schemas.openxmlformats.org/officeDocument/2006/relationships/hyperlink" Target="consultantplus://offline/ref=B81986E31B3A104A9727033B4B49062E9A91ADC9B1B37FA3DB3016822928CE43455E6212ED188B56D75B9711FC61740A3D6FCF78B71052ECv2zBH" TargetMode = "External"/>
	<Relationship Id="rId39" Type="http://schemas.openxmlformats.org/officeDocument/2006/relationships/hyperlink" Target="consultantplus://offline/ref=B81986E31B3A104A9727033B4B49062E9A91ADC9B1B37FA3DB3016822928CE43455E6212ED188B56D45B9711FC61740A3D6FCF78B71052ECv2zBH" TargetMode = "External"/>
	<Relationship Id="rId40" Type="http://schemas.openxmlformats.org/officeDocument/2006/relationships/hyperlink" Target="consultantplus://offline/ref=B81986E31B3A104A9727033B4B49062E9A91ADC9B1B37FA3DB3016822928CE43455E621BE513DB029205CE42B82A790B2373CF79vAzAH" TargetMode = "External"/>
	<Relationship Id="rId41" Type="http://schemas.openxmlformats.org/officeDocument/2006/relationships/hyperlink" Target="consultantplus://offline/ref=B81986E31B3A104A9727033B4B49062E9A91ADC9B1B37FA3DB3016822928CE43455E621BE413DB029205CE42B82A790B2373CF79vAzAH" TargetMode = "External"/>
	<Relationship Id="rId42" Type="http://schemas.openxmlformats.org/officeDocument/2006/relationships/hyperlink" Target="consultantplus://offline/ref=B81986E31B3A104A9727033B4B49062E9A91ADC9B1B37FA3DB3016822928CE43455E6212ED188956D25B9711FC61740A3D6FCF78B71052ECv2zBH" TargetMode = "External"/>
	<Relationship Id="rId43" Type="http://schemas.openxmlformats.org/officeDocument/2006/relationships/hyperlink" Target="consultantplus://offline/ref=B81986E31B3A104A9727033B4B49062E9A91ADC9B1B37FA3DB3016822928CE43455E6212ED188956D35B9711FC61740A3D6FCF78B71052ECv2zBH" TargetMode = "External"/>
	<Relationship Id="rId44" Type="http://schemas.openxmlformats.org/officeDocument/2006/relationships/hyperlink" Target="consultantplus://offline/ref=B81986E31B3A104A9727033B4B49062E9A91ADC9B1B37FA3DB3016822928CE43455E6212ED188956D15B9711FC61740A3D6FCF78B71052ECv2zBH" TargetMode = "External"/>
	<Relationship Id="rId45" Type="http://schemas.openxmlformats.org/officeDocument/2006/relationships/hyperlink" Target="consultantplus://offline/ref=B81986E31B3A104A9727033B4B49062E9F90AECBB6BC7FA3DB3016822928CE43455E6212ED188F52D15B9711FC61740A3D6FCF78B71052ECv2zBH" TargetMode = "External"/>
	<Relationship Id="rId46" Type="http://schemas.openxmlformats.org/officeDocument/2006/relationships/hyperlink" Target="consultantplus://offline/ref=B81986E31B3A104A9727033B4B49062E9A91ADC9B1B37FA3DB3016822928CE43455E6212ED188B5ADE5B9711FC61740A3D6FCF78B71052ECv2zBH" TargetMode = "External"/>
	<Relationship Id="rId47" Type="http://schemas.openxmlformats.org/officeDocument/2006/relationships/hyperlink" Target="consultantplus://offline/ref=B81986E31B3A104A9727033B4B49062E9A91ADC9B1B37FA3DB3016822928CE43455E6212E41E84078714964DBA3467083E6FCD7BABv1z1H" TargetMode = "External"/>
	<Relationship Id="rId48" Type="http://schemas.openxmlformats.org/officeDocument/2006/relationships/hyperlink" Target="consultantplus://offline/ref=B81986E31B3A104A9727033B4B49062E9895ADCBB2BE22A9D3691A802E27915442176E13ED188F5BDD049204ED397B082371CC65AB1250vEzDH" TargetMode = "External"/>
	<Relationship Id="rId49" Type="http://schemas.openxmlformats.org/officeDocument/2006/relationships/hyperlink" Target="consultantplus://offline/ref=B81986E31B3A104A9727033B4B49062E9A91ADC9B1B37FA3DB3016822928CE43455E6210EC1F84078714964DBA3467083E6FCD7BABv1z1H" TargetMode = "External"/>
	<Relationship Id="rId50" Type="http://schemas.openxmlformats.org/officeDocument/2006/relationships/hyperlink" Target="consultantplus://offline/ref=B81986E31B3A104A9727033B4B49062E9A91ADC9B1B37FA3DB3016822928CE43455E6210EC1084078714964DBA3467083E6FCD7BABv1z1H" TargetMode = "External"/>
	<Relationship Id="rId51" Type="http://schemas.openxmlformats.org/officeDocument/2006/relationships/hyperlink" Target="consultantplus://offline/ref=B81986E31B3A104A9727033B4B49062E9A91ADC9B1B37FA3DB3016822928CE43455E6212ED188F54DE5B9711FC61740A3D6FCF78B71052ECv2zBH" TargetMode = "External"/>
	<Relationship Id="rId52" Type="http://schemas.openxmlformats.org/officeDocument/2006/relationships/hyperlink" Target="consultantplus://offline/ref=B81986E31B3A104A9727033B4B49062E9A91ADC9B1B37FA3DB3016822928CE43455E6212ED188A53DF5B9711FC61740A3D6FCF78B71052ECv2zBH" TargetMode = "External"/>
	<Relationship Id="rId53" Type="http://schemas.openxmlformats.org/officeDocument/2006/relationships/hyperlink" Target="consultantplus://offline/ref=B81986E31B3A104A9727033B4B49062E9A91ADC9B1B37FA3DB3016822928CE43455E6210ED1884078714964DBA3467083E6FCD7BABv1z1H" TargetMode = "External"/>
	<Relationship Id="rId54" Type="http://schemas.openxmlformats.org/officeDocument/2006/relationships/hyperlink" Target="consultantplus://offline/ref=B81986E31B3A104A9727033B4B49062E9A91ADC9B1B37FA3DB3016822928CE43455E6212ED188A51D65B9711FC61740A3D6FCF78B71052ECv2zBH" TargetMode = "External"/>
	<Relationship Id="rId55" Type="http://schemas.openxmlformats.org/officeDocument/2006/relationships/hyperlink" Target="consultantplus://offline/ref=B81986E31B3A104A9727033B4B49062E9A91ADC9B1B37FA3DB3016822928CE43455E6212EF1A84078714964DBA3467083E6FCD7BABv1z1H" TargetMode = "External"/>
	<Relationship Id="rId56" Type="http://schemas.openxmlformats.org/officeDocument/2006/relationships/hyperlink" Target="consultantplus://offline/ref=B81986E31B3A104A9727033B4B49062E9D96A9CBB0B67FA3DB3016822928CE43455E6212ED188F52D75B9711FC61740A3D6FCF78B71052ECv2zBH" TargetMode = "External"/>
	<Relationship Id="rId57" Type="http://schemas.openxmlformats.org/officeDocument/2006/relationships/hyperlink" Target="consultantplus://offline/ref=B81986E31B3A104A9727033B4B49062E9A91ADC9B1B37FA3DB3016822928CE43455E6212EF1A84078714964DBA3467083E6FCD7BABv1z1H" TargetMode = "External"/>
	<Relationship Id="rId58" Type="http://schemas.openxmlformats.org/officeDocument/2006/relationships/hyperlink" Target="consultantplus://offline/ref=B81986E31B3A104A9727033B4B49062E9D94A9CAB5B57FA3DB3016822928CE43455E6212ED188F53DF5B9711FC61740A3D6FCF78B71052ECv2zBH" TargetMode = "External"/>
	<Relationship Id="rId59" Type="http://schemas.openxmlformats.org/officeDocument/2006/relationships/hyperlink" Target="consultantplus://offline/ref=B81986E31B3A104A9727033B4B49062E9A91ADC9B1B37FA3DB3016822928CE43455E6212ED188A51DF5B9711FC61740A3D6FCF78B71052ECv2zBH" TargetMode = "External"/>
	<Relationship Id="rId60" Type="http://schemas.openxmlformats.org/officeDocument/2006/relationships/hyperlink" Target="consultantplus://offline/ref=B81986E31B3A104A9727033B4B49062E9A91ADC9B1B37FA3DB3016822928CE43455E6212ED188A50D45B9711FC61740A3D6FCF78B71052ECv2zBH" TargetMode = "External"/>
	<Relationship Id="rId61" Type="http://schemas.openxmlformats.org/officeDocument/2006/relationships/hyperlink" Target="consultantplus://offline/ref=B81986E31B3A104A9727033B4B49062E9A91ADC9B1B37FA3DB3016822928CE43455E6212ED188A50D25B9711FC61740A3D6FCF78B71052ECv2zBH" TargetMode = "External"/>
	<Relationship Id="rId62" Type="http://schemas.openxmlformats.org/officeDocument/2006/relationships/hyperlink" Target="consultantplus://offline/ref=B81986E31B3A104A9727033B4B49062E9A91ADC9B1B37FA3DB3016822928CE43455E6212ED188A50D35B9711FC61740A3D6FCF78B71052ECv2zBH" TargetMode = "External"/>
	<Relationship Id="rId63" Type="http://schemas.openxmlformats.org/officeDocument/2006/relationships/hyperlink" Target="consultantplus://offline/ref=B81986E31B3A104A9727033B4B49062E9A91ADC9B1B37FA3DB3016822928CE43455E6210ED1A84078714964DBA3467083E6FCD7BABv1z1H" TargetMode = "External"/>
	<Relationship Id="rId64" Type="http://schemas.openxmlformats.org/officeDocument/2006/relationships/hyperlink" Target="consultantplus://offline/ref=B81986E31B3A104A9727033B4B49062E9A91ADC9B1B37FA3DB3016822928CE43455E6210ED1B84078714964DBA3467083E6FCD7BABv1z1H" TargetMode = "External"/>
	<Relationship Id="rId65" Type="http://schemas.openxmlformats.org/officeDocument/2006/relationships/hyperlink" Target="consultantplus://offline/ref=B81986E31B3A104A9727033B4B49062E9A91ADC9B1B37FA3DB3016822928CE43455E6212ED188853D65B9711FC61740A3D6FCF78B71052ECv2zBH" TargetMode = "External"/>
	<Relationship Id="rId66" Type="http://schemas.openxmlformats.org/officeDocument/2006/relationships/hyperlink" Target="consultantplus://offline/ref=B81986E31B3A104A9727033B4B49062E9A91ADC9B1B37FA3DB3016822928CE43455E6212ED188A57D75B9711FC61740A3D6FCF78B71052ECv2zBH" TargetMode = "External"/>
	<Relationship Id="rId67" Type="http://schemas.openxmlformats.org/officeDocument/2006/relationships/hyperlink" Target="consultantplus://offline/ref=B81986E31B3A104A9727033B4B49062E9A91ADC9B1B37FA3DB3016822928CE43455E6212ED188A57D55B9711FC61740A3D6FCF78B71052ECv2zBH" TargetMode = "External"/>
	<Relationship Id="rId68" Type="http://schemas.openxmlformats.org/officeDocument/2006/relationships/hyperlink" Target="consultantplus://offline/ref=B81986E31B3A104A9727033B4B49062E9A91ADC9B1B37FA3DB3016822928CE43455E6212EF1C84078714964DBA3467083E6FCD7BABv1z1H" TargetMode = "External"/>
	<Relationship Id="rId69" Type="http://schemas.openxmlformats.org/officeDocument/2006/relationships/hyperlink" Target="consultantplus://offline/ref=B81986E31B3A104A9727033B4B49062E9A91ADC9B1B37FA3DB3016822928CE43455E6211EF1884078714964DBA3467083E6FCD7BABv1z1H" TargetMode = "External"/>
	<Relationship Id="rId70" Type="http://schemas.openxmlformats.org/officeDocument/2006/relationships/hyperlink" Target="consultantplus://offline/ref=B81986E31B3A104A9727033B4B49062E9A91ADC9B1B37FA3DB3016822928CE43455E6212ED188A56D75B9711FC61740A3D6FCF78B71052ECv2zBH" TargetMode = "External"/>
	<Relationship Id="rId71" Type="http://schemas.openxmlformats.org/officeDocument/2006/relationships/hyperlink" Target="consultantplus://offline/ref=B81986E31B3A104A9727033B4B49062E9A91ADC9B1B37FA3DB3016822928CE43455E6212ED188A56D55B9711FC61740A3D6FCF78B71052ECv2zBH" TargetMode = "External"/>
	<Relationship Id="rId72" Type="http://schemas.openxmlformats.org/officeDocument/2006/relationships/hyperlink" Target="consultantplus://offline/ref=B81986E31B3A104A9727033B4B49062E9A91ADC9B1B37FA3DB3016822928CE43455E6212ED188853D75B9711FC61740A3D6FCF78B71052ECv2zBH" TargetMode = "External"/>
	<Relationship Id="rId73" Type="http://schemas.openxmlformats.org/officeDocument/2006/relationships/hyperlink" Target="consultantplus://offline/ref=B81986E31B3A104A9727033B4B49062E9D95AEC9B6B67FA3DB3016822928CE43455E6212ED188F53D05B9711FC61740A3D6FCF78B71052ECv2zBH" TargetMode = "External"/>
	<Relationship Id="rId74" Type="http://schemas.openxmlformats.org/officeDocument/2006/relationships/hyperlink" Target="consultantplus://offline/ref=B81986E31B3A104A9727033B4B49062E9A91ADC9B1B37FA3DB3016822928CE43455E6212ED188A56D05B9711FC61740A3D6FCF78B71052ECv2zBH" TargetMode = "External"/>
	<Relationship Id="rId75" Type="http://schemas.openxmlformats.org/officeDocument/2006/relationships/hyperlink" Target="consultantplus://offline/ref=B81986E31B3A104A9727033B4B49062E9A91ADC9B1B37FA3DB3016822928CE43455E6212ED188853D45B9711FC61740A3D6FCF78B71052ECv2zBH" TargetMode = "External"/>
	<Relationship Id="rId76" Type="http://schemas.openxmlformats.org/officeDocument/2006/relationships/hyperlink" Target="consultantplus://offline/ref=B81986E31B3A104A9727033B4B49062E9A91ADC9B1B37FA3DB3016822928CE43455E6212ED188A55D75B9711FC61740A3D6FCF78B71052ECv2zBH" TargetMode = "External"/>
	<Relationship Id="rId77" Type="http://schemas.openxmlformats.org/officeDocument/2006/relationships/hyperlink" Target="consultantplus://offline/ref=B81986E31B3A104A9727033B4B49062E9A91ADC9B1B37FA3DB3016822928CE43455E6212ED188A55D75B9711FC61740A3D6FCF78B71052ECv2zBH" TargetMode = "External"/>
	<Relationship Id="rId78" Type="http://schemas.openxmlformats.org/officeDocument/2006/relationships/hyperlink" Target="consultantplus://offline/ref=B81986E31B3A104A9727033B4B49062E9A91ADC9B1B37FA3DB3016822928CE43455E6212ED188A55D45B9711FC61740A3D6FCF78B71052ECv2zBH" TargetMode = "External"/>
	<Relationship Id="rId79" Type="http://schemas.openxmlformats.org/officeDocument/2006/relationships/hyperlink" Target="consultantplus://offline/ref=B81986E31B3A104A9727033B4B49062E9A91ADC9B1B37FA3DB3016822928CE43455E6212ED18895AD45B9711FC61740A3D6FCF78B71052ECv2zBH" TargetMode = "External"/>
	<Relationship Id="rId80" Type="http://schemas.openxmlformats.org/officeDocument/2006/relationships/hyperlink" Target="consultantplus://offline/ref=B81986E31B3A104A9727033B4B49062E9A91ADC9B1B37FA3DB3016822928CE43455E6212ED188A55D25B9711FC61740A3D6FCF78B71052ECv2zBH" TargetMode = "External"/>
	<Relationship Id="rId81" Type="http://schemas.openxmlformats.org/officeDocument/2006/relationships/hyperlink" Target="consultantplus://offline/ref=B81986E31B3A104A9727033B4B49062E9A91ADC9B1B37FA3DB3016822928CE43455E621AEF13DB029205CE42B82A790B2373CF79vAzAH" TargetMode = "External"/>
	<Relationship Id="rId82" Type="http://schemas.openxmlformats.org/officeDocument/2006/relationships/hyperlink" Target="consultantplus://offline/ref=B81986E31B3A104A9727033B4B49062E9A91ADC9B1B37FA3DB3016822928CE43455E6212ED188853D55B9711FC61740A3D6FCF78B71052ECv2zBH" TargetMode = "External"/>
	<Relationship Id="rId83" Type="http://schemas.openxmlformats.org/officeDocument/2006/relationships/hyperlink" Target="consultantplus://offline/ref=B81986E31B3A104A9727033B4B49062E9A91ADC9B1B37FA3DB3016822928CE43455E621AEE13DB029205CE42B82A790B2373CF79vAzAH" TargetMode = "External"/>
	<Relationship Id="rId84" Type="http://schemas.openxmlformats.org/officeDocument/2006/relationships/hyperlink" Target="consultantplus://offline/ref=B81986E31B3A104A9727033B4B49062E9A91ADC9B1B37FA3DB3016822928CE43455E6212ED188A5AD55B9711FC61740A3D6FCF78B71052ECv2zBH" TargetMode = "External"/>
	<Relationship Id="rId85" Type="http://schemas.openxmlformats.org/officeDocument/2006/relationships/hyperlink" Target="consultantplus://offline/ref=B81986E31B3A104A9727033B4B49062E9A91ADC9B1B37FA3DB3016822928CE43455E6211E81C84078714964DBA3467083E6FCD7BABv1z1H" TargetMode = "External"/>
	<Relationship Id="rId86" Type="http://schemas.openxmlformats.org/officeDocument/2006/relationships/hyperlink" Target="consultantplus://offline/ref=B81986E31B3A104A9727033B4B49062E9A91ADC9B1B37FA3DB3016822928CE43455E6211E81C84078714964DBA3467083E6FCD7BABv1z1H" TargetMode = "External"/>
	<Relationship Id="rId87" Type="http://schemas.openxmlformats.org/officeDocument/2006/relationships/hyperlink" Target="consultantplus://offline/ref=B81986E31B3A104A9727033B4B49062E9A91ADC9B1B37FA3DB3016822928CE43455E6211E81C84078714964DBA3467083E6FCD7BABv1z1H" TargetMode = "External"/>
	<Relationship Id="rId88" Type="http://schemas.openxmlformats.org/officeDocument/2006/relationships/hyperlink" Target="consultantplus://offline/ref=B81986E31B3A104A9727033B4B49062E9A91ADC9B1B37FA3DB3016822928CE43455E6211EA1084078714964DBA3467083E6FCD7BABv1z1H" TargetMode = "External"/>
	<Relationship Id="rId89" Type="http://schemas.openxmlformats.org/officeDocument/2006/relationships/hyperlink" Target="consultantplus://offline/ref=B81986E31B3A104A9727033B4B49062E9A91ADC9B1B37FA3DB3016822928CE43455E6211EA1084078714964DBA3467083E6FCD7BABv1z1H" TargetMode = "External"/>
	<Relationship Id="rId90" Type="http://schemas.openxmlformats.org/officeDocument/2006/relationships/hyperlink" Target="consultantplus://offline/ref=B81986E31B3A104A9727033B4B49062E9A91ADC9B1B37FA3DB3016822928CE43455E621AEB13DB029205CE42B82A790B2373CF79vAzAH" TargetMode = "External"/>
	<Relationship Id="rId91" Type="http://schemas.openxmlformats.org/officeDocument/2006/relationships/hyperlink" Target="consultantplus://offline/ref=B81986E31B3A104A9727033B4B49062E9A93ADC8BCB77FA3DB3016822928CE43455E6210E41C84078714964DBA3467083E6FCD7BABv1z1H" TargetMode = "External"/>
	<Relationship Id="rId92" Type="http://schemas.openxmlformats.org/officeDocument/2006/relationships/hyperlink" Target="consultantplus://offline/ref=B81986E31B3A104A9727033B4B49062E9A91ADC9B1B37FA3DB3016822928CE43455E621AEA13DB029205CE42B82A790B2373CF79vAzAH" TargetMode = "External"/>
	<Relationship Id="rId93" Type="http://schemas.openxmlformats.org/officeDocument/2006/relationships/hyperlink" Target="consultantplus://offline/ref=B81986E31B3A104A9727033B4B49062E9A91ADC9B1B37FA3DB3016822928CE43455E621AE513DB029205CE42B82A790B2373CF79vAzAH" TargetMode = "External"/>
	<Relationship Id="rId94" Type="http://schemas.openxmlformats.org/officeDocument/2006/relationships/hyperlink" Target="consultantplus://offline/ref=B81986E31B3A104A9727033B4B49062E9A91ADC9B1B37FA3DB3016822928CE43455E6212ED188A5AD05B9711FC61740A3D6FCF78B71052ECv2zBH" TargetMode = "External"/>
	<Relationship Id="rId95" Type="http://schemas.openxmlformats.org/officeDocument/2006/relationships/hyperlink" Target="consultantplus://offline/ref=B81986E31B3A104A9727033B4B49062E9A91ADC9B1B37FA3DB3016822928CE43455E6212ED188A5AD15B9711FC61740A3D6FCF78B71052ECv2zBH" TargetMode = "External"/>
	<Relationship Id="rId96" Type="http://schemas.openxmlformats.org/officeDocument/2006/relationships/hyperlink" Target="consultantplus://offline/ref=B81986E31B3A104A9727033B4B49062E9A91ADC9B1B37FA3DB3016822928CE43455E6212ED188A5ADE5B9711FC61740A3D6FCF78B71052ECv2zBH" TargetMode = "External"/>
	<Relationship Id="rId97" Type="http://schemas.openxmlformats.org/officeDocument/2006/relationships/hyperlink" Target="consultantplus://offline/ref=B81986E31B3A104A9727033B4B49062E9A91ADC9B1B37FA3DB3016822928CE43455E6211ED1C84078714964DBA3467083E6FCD7BABv1z1H" TargetMode = "External"/>
	<Relationship Id="rId98" Type="http://schemas.openxmlformats.org/officeDocument/2006/relationships/hyperlink" Target="consultantplus://offline/ref=B81986E31B3A104A9727033B4B49062E9A91ADC9B1B37FA3DB3016822928CE43455E6211ED1D84078714964DBA3467083E6FCD7BABv1z1H" TargetMode = "External"/>
	<Relationship Id="rId99" Type="http://schemas.openxmlformats.org/officeDocument/2006/relationships/hyperlink" Target="consultantplus://offline/ref=B81986E31B3A104A9727033B4B49062E9A91ADC9B1B37FA3DB3016822928CE43455E6211EC1F84078714964DBA3467083E6FCD7BABv1z1H" TargetMode = "External"/>
	<Relationship Id="rId100" Type="http://schemas.openxmlformats.org/officeDocument/2006/relationships/hyperlink" Target="consultantplus://offline/ref=B81986E31B3A104A9727033B4B49062E9A91ADC9B1B37FA3DB3016822928CE43455E6211EC1A84078714964DBA3467083E6FCD7BABv1z1H" TargetMode = "External"/>
	<Relationship Id="rId101" Type="http://schemas.openxmlformats.org/officeDocument/2006/relationships/hyperlink" Target="consultantplus://offline/ref=B81986E31B3A104A9727033B4B49062E9A92AECFB2BD7FA3DB3016822928CE43455E6212ED188957DF5B9711FC61740A3D6FCF78B71052ECv2zBH" TargetMode = "External"/>
	<Relationship Id="rId102" Type="http://schemas.openxmlformats.org/officeDocument/2006/relationships/hyperlink" Target="consultantplus://offline/ref=B81986E31B3A104A9727033B4B49062E9A92AECFB2BD7FA3DB3016822928CE43455E6212ED188957DF5B9711FC61740A3D6FCF78B71052ECv2zBH" TargetMode = "External"/>
	<Relationship Id="rId103" Type="http://schemas.openxmlformats.org/officeDocument/2006/relationships/hyperlink" Target="consultantplus://offline/ref=B81986E31B3A104A9727033B4B49062E9A92AECFB2BD7FA3DB3016822928CE43455E6211E81E84078714964DBA3467083E6FCD7BABv1z1H" TargetMode = "External"/>
	<Relationship Id="rId104" Type="http://schemas.openxmlformats.org/officeDocument/2006/relationships/hyperlink" Target="consultantplus://offline/ref=B81986E31B3A104A9727033B4B49062E9A90A9C9B5B47FA3DB3016822928CE43575E3A1EEF189153D54EC140BAv3z7H" TargetMode = "External"/>
	<Relationship Id="rId105" Type="http://schemas.openxmlformats.org/officeDocument/2006/relationships/hyperlink" Target="consultantplus://offline/ref=B81986E31B3A104A9727033B4B49062E9A92AECFB2BD7FA3DB3016822928CE43455E6211E81F84078714964DBA3467083E6FCD7BABv1z1H" TargetMode = "External"/>
	<Relationship Id="rId106" Type="http://schemas.openxmlformats.org/officeDocument/2006/relationships/hyperlink" Target="consultantplus://offline/ref=B81986E31B3A104A9727033B4B49062E9A90A9C8B5B77FA3DB3016822928CE43575E3A1EEF189153D54EC140BAv3z7H" TargetMode = "External"/>
	<Relationship Id="rId107" Type="http://schemas.openxmlformats.org/officeDocument/2006/relationships/hyperlink" Target="consultantplus://offline/ref=B81986E31B3A104A9727033B4B49062E9A90A9C8B5B77FA3DB3016822928CE43455E6212ED188E51DF5B9711FC61740A3D6FCF78B71052ECv2zBH" TargetMode = "External"/>
	<Relationship Id="rId108" Type="http://schemas.openxmlformats.org/officeDocument/2006/relationships/hyperlink" Target="consultantplus://offline/ref=B81986E31B3A104A9727033B4B49062E9A92AECFB2BD7FA3DB3016822928CE43455E6211E91C84078714964DBA3467083E6FCD7BABv1z1H" TargetMode = "External"/>
	<Relationship Id="rId109" Type="http://schemas.openxmlformats.org/officeDocument/2006/relationships/hyperlink" Target="consultantplus://offline/ref=B81986E31B3A104A9727033B4B49062E9A90A9C8B5B77FA3DB3016822928CE43455E621BEA1A84078714964DBA3467083E6FCD7BABv1z1H" TargetMode = "External"/>
	<Relationship Id="rId110" Type="http://schemas.openxmlformats.org/officeDocument/2006/relationships/hyperlink" Target="consultantplus://offline/ref=B81986E31B3A104A9727033B4B49062E9A90A9C8B5B77FA3DB3016822928CE43455E621AED1984078714964DBA3467083E6FCD7BABv1z1H" TargetMode = "External"/>
	<Relationship Id="rId111" Type="http://schemas.openxmlformats.org/officeDocument/2006/relationships/hyperlink" Target="consultantplus://offline/ref=B81986E31B3A104A9727033B4B49062E9A92A9C8B6B77FA3DB3016822928CE43455E6212ED188857D45B9711FC61740A3D6FCF78B71052ECv2zBH" TargetMode = "External"/>
	<Relationship Id="rId112" Type="http://schemas.openxmlformats.org/officeDocument/2006/relationships/hyperlink" Target="consultantplus://offline/ref=B81986E31B3A104A9727033B4B49062E9A91AECEB4B57FA3DB3016822928CE43575E3A1EEF189153D54EC140BAv3z7H" TargetMode = "External"/>
	<Relationship Id="rId113" Type="http://schemas.openxmlformats.org/officeDocument/2006/relationships/hyperlink" Target="consultantplus://offline/ref=B81986E31B3A104A9727033B4B49062E9A92A9C8B6B77FA3DB3016822928CE43455E6212ED188857D55B9711FC61740A3D6FCF78B71052ECv2zBH" TargetMode = "External"/>
	<Relationship Id="rId114" Type="http://schemas.openxmlformats.org/officeDocument/2006/relationships/hyperlink" Target="consultantplus://offline/ref=B81986E31B3A104A9727033B4B49062E9A92A9C8B6B77FA3DB3016822928CE43455E6212ED188857D05B9711FC61740A3D6FCF78B71052ECv2zBH" TargetMode = "External"/>
	<Relationship Id="rId115" Type="http://schemas.openxmlformats.org/officeDocument/2006/relationships/hyperlink" Target="consultantplus://offline/ref=B81986E31B3A104A9727033B4B49062E9A92A9C8B6B77FA3DB3016822928CE43455E6212ED188857D15B9711FC61740A3D6FCF78B71052ECv2zBH" TargetMode = "External"/>
	<Relationship Id="rId116" Type="http://schemas.openxmlformats.org/officeDocument/2006/relationships/hyperlink" Target="consultantplus://offline/ref=B81986E31B3A104A9727033B4B49062E9A93ADC3B5BD7FA3DB3016822928CE43455E6216EF1084078714964DBA3467083E6FCD7BABv1z1H" TargetMode = "External"/>
	<Relationship Id="rId117" Type="http://schemas.openxmlformats.org/officeDocument/2006/relationships/hyperlink" Target="consultantplus://offline/ref=B81986E31B3A104A9727033B4B49062E9A92A9C8B6B77FA3DB3016822928CE43455E6212E41A84078714964DBA3467083E6FCD7BABv1z1H" TargetMode = "External"/>
	<Relationship Id="rId118" Type="http://schemas.openxmlformats.org/officeDocument/2006/relationships/hyperlink" Target="consultantplus://offline/ref=B81986E31B3A104A9727033B4B49062E9A92A9C8B6B77FA3DB3016822928CE43455E621BE41B84078714964DBA3467083E6FCD7BABv1z1H" TargetMode = "External"/>
	<Relationship Id="rId119" Type="http://schemas.openxmlformats.org/officeDocument/2006/relationships/hyperlink" Target="consultantplus://offline/ref=B81986E31B3A104A9727033B4B49062E9A92A9C8B6B77FA3DB3016822928CE43455E6210EB1884078714964DBA3467083E6FCD7BABv1z1H" TargetMode = "External"/>
	<Relationship Id="rId120" Type="http://schemas.openxmlformats.org/officeDocument/2006/relationships/hyperlink" Target="consultantplus://offline/ref=B81986E31B3A104A9727033B4B49062E9A92A9C8B6B77FA3DB3016822928CE43455E6210EE1A84078714964DBA3467083E6FCD7BABv1z1H" TargetMode = "External"/>
	<Relationship Id="rId121" Type="http://schemas.openxmlformats.org/officeDocument/2006/relationships/hyperlink" Target="consultantplus://offline/ref=B81986E31B3A104A9727033B4B49062E9A92A9C8B6B77FA3DB3016822928CE43455E6210EB1C84078714964DBA3467083E6FCD7BABv1z1H" TargetMode = "External"/>
	<Relationship Id="rId122" Type="http://schemas.openxmlformats.org/officeDocument/2006/relationships/hyperlink" Target="consultantplus://offline/ref=B81986E31B3A104A9727033B4B49062E9A92A9C8B6B77FA3DB3016822928CE43455E621BE41D84078714964DBA3467083E6FCD7BABv1z1H" TargetMode = "External"/>
	<Relationship Id="rId123" Type="http://schemas.openxmlformats.org/officeDocument/2006/relationships/hyperlink" Target="consultantplus://offline/ref=B81986E31B3A104A9727033B4B49062E9A92A9C8B6B77FA3DB3016822928CE43455E6210EB1C84078714964DBA3467083E6FCD7BABv1z1H" TargetMode = "External"/>
	<Relationship Id="rId124" Type="http://schemas.openxmlformats.org/officeDocument/2006/relationships/hyperlink" Target="consultantplus://offline/ref=B81986E31B3A104A9727033B4B49062E9A92A9C8B6B77FA3DB3016822928CE43455E6210EA1E84078714964DBA3467083E6FCD7BABv1z1H" TargetMode = "External"/>
	<Relationship Id="rId125" Type="http://schemas.openxmlformats.org/officeDocument/2006/relationships/hyperlink" Target="consultantplus://offline/ref=B81986E31B3A104A9727033B4B49062E9A92A9C8B6B77FA3DB3016822928CE43455E6212ED188B5BDF5B9711FC61740A3D6FCF78B71052ECv2zBH" TargetMode = "External"/>
	<Relationship Id="rId126" Type="http://schemas.openxmlformats.org/officeDocument/2006/relationships/hyperlink" Target="consultantplus://offline/ref=B81986E31B3A104A9727033B4B49062E9A92A9C8B6B77FA3DB3016822928CE43455E6212ED188A53D65B9711FC61740A3D6FCF78B71052ECv2zBH" TargetMode = "External"/>
	<Relationship Id="rId127" Type="http://schemas.openxmlformats.org/officeDocument/2006/relationships/hyperlink" Target="consultantplus://offline/ref=B81986E31B3A104A9727033B4B49062E9A92A9C8B6B77FA3DB3016822928CE43455E6210EC1984078714964DBA3467083E6FCD7BABv1z1H" TargetMode = "External"/>
	<Relationship Id="rId128" Type="http://schemas.openxmlformats.org/officeDocument/2006/relationships/hyperlink" Target="consultantplus://offline/ref=B81986E31B3A104A9727033B4B49062E9C99AFC3B2B47FA3DB3016822928CE43455E6212ED188F52D75B9711FC61740A3D6FCF78B71052ECv2zBH" TargetMode = "External"/>
	<Relationship Id="rId129" Type="http://schemas.openxmlformats.org/officeDocument/2006/relationships/hyperlink" Target="consultantplus://offline/ref=B81986E31B3A104A9727033B4B49062E9A92A9C8B6B77FA3DB3016822928CE43455E6210EC1A84078714964DBA3467083E6FCD7BABv1z1H" TargetMode = "External"/>
	<Relationship Id="rId130" Type="http://schemas.openxmlformats.org/officeDocument/2006/relationships/hyperlink" Target="consultantplus://offline/ref=B81986E31B3A104A9727033B4B49062E9C99AFC3B2B47FA3DB3016822928CE43455E6212ED188F52D55B9711FC61740A3D6FCF78B71052ECv2zBH" TargetMode = "External"/>
	<Relationship Id="rId131" Type="http://schemas.openxmlformats.org/officeDocument/2006/relationships/hyperlink" Target="consultantplus://offline/ref=B81986E31B3A104A9727033B4B49062E9C99AFC3B2B47FA3DB3016822928CE43455E6212ED188F56D15B9711FC61740A3D6FCF78B71052ECv2zBH" TargetMode = "External"/>
	<Relationship Id="rId132" Type="http://schemas.openxmlformats.org/officeDocument/2006/relationships/hyperlink" Target="consultantplus://offline/ref=B81986E31B3A104A9727033B4B49062E9C99AFC3B2B47FA3DB3016822928CE43455E6212ED188F52D45B9711FC61740A3D6FCF78B71052ECv2zBH" TargetMode = "External"/>
	<Relationship Id="rId133" Type="http://schemas.openxmlformats.org/officeDocument/2006/relationships/hyperlink" Target="consultantplus://offline/ref=B81986E31B3A104A9727033B4B49062E9A92A9C8B6B77FA3DB3016822928CE43455E6210EC1984078714964DBA3467083E6FCD7BABv1z1H" TargetMode = "External"/>
	<Relationship Id="rId134" Type="http://schemas.openxmlformats.org/officeDocument/2006/relationships/hyperlink" Target="consultantplus://offline/ref=B81986E31B3A104A9727033B4B49062E9A92A9C8B6B77FA3DB3016822928CE43455E6210EC1984078714964DBA3467083E6FCD7BABv1z1H" TargetMode = "External"/>
	<Relationship Id="rId135" Type="http://schemas.openxmlformats.org/officeDocument/2006/relationships/hyperlink" Target="consultantplus://offline/ref=B81986E31B3A104A9727033B4B49062E9A92A9C8B6B77FA3DB3016822928CE43455E6210EF1984078714964DBA3467083E6FCD7BABv1z1H" TargetMode = "External"/>
	<Relationship Id="rId136" Type="http://schemas.openxmlformats.org/officeDocument/2006/relationships/hyperlink" Target="consultantplus://offline/ref=B81986E31B3A104A9727033B4B49062E9A92A9C8B6B77FA3DB3016822928CE43455E6210EF1884078714964DBA3467083E6FCD7BABv1z1H" TargetMode = "External"/>
	<Relationship Id="rId137" Type="http://schemas.openxmlformats.org/officeDocument/2006/relationships/hyperlink" Target="consultantplus://offline/ref=B81986E31B3A104A9727033B4B49062E9A92A9C8B6B77FA3DB3016822928CE43455E621BE41F84078714964DBA3467083E6FCD7BABv1z1H" TargetMode = "External"/>
	<Relationship Id="rId138" Type="http://schemas.openxmlformats.org/officeDocument/2006/relationships/hyperlink" Target="consultantplus://offline/ref=B81986E31B3A104A9727033B4B49062E9C99AFC3B2B47FA3DB3016822928CE43455E6212ED188E53D75B9711FC61740A3D6FCF78B71052ECv2zBH" TargetMode = "External"/>
	<Relationship Id="rId139" Type="http://schemas.openxmlformats.org/officeDocument/2006/relationships/hyperlink" Target="consultantplus://offline/ref=B81986E31B3A104A9727033B4B49062E9C99AFC3B2B47FA3DB3016822928CE43455E6212ED188E53D45B9711FC61740A3D6FCF78B71052ECv2zBH" TargetMode = "External"/>
	<Relationship Id="rId140" Type="http://schemas.openxmlformats.org/officeDocument/2006/relationships/hyperlink" Target="consultantplus://offline/ref=B81986E31B3A104A9727033B4B49062E9D96A2CCB2BD7FA3DB3016822928CE43455E6212ED188F52D75B9711FC61740A3D6FCF78B71052ECv2zBH" TargetMode = "External"/>
	<Relationship Id="rId141" Type="http://schemas.openxmlformats.org/officeDocument/2006/relationships/hyperlink" Target="consultantplus://offline/ref=B81986E31B3A104A9727033B4B49062E9A92A9C8B6B77FA3DB3016822928CE43455E6215EF1884078714964DBA3467083E6FCD7BABv1z1H" TargetMode = "External"/>
	<Relationship Id="rId142" Type="http://schemas.openxmlformats.org/officeDocument/2006/relationships/hyperlink" Target="consultantplus://offline/ref=B81986E31B3A104A9727033B4B49062E9D92AFCCB3B67FA3DB3016822928CE43455E6212ED188F53D05B9711FC61740A3D6FCF78B71052ECv2zBH" TargetMode = "External"/>
	<Relationship Id="rId143" Type="http://schemas.openxmlformats.org/officeDocument/2006/relationships/hyperlink" Target="consultantplus://offline/ref=B81986E31B3A104A9727033B4B49062E9A92A9C8B6B77FA3DB3016822928CE43455E6215EC1D84078714964DBA3467083E6FCD7BABv1z1H" TargetMode = "External"/>
	<Relationship Id="rId144" Type="http://schemas.openxmlformats.org/officeDocument/2006/relationships/hyperlink" Target="consultantplus://offline/ref=B81986E31B3A104A9727033B4B49062E9A92A9C8B6B77FA3DB3016822928CE43455E6214EC1B84078714964DBA3467083E6FCD7BABv1z1H" TargetMode = "External"/>
	<Relationship Id="rId145" Type="http://schemas.openxmlformats.org/officeDocument/2006/relationships/hyperlink" Target="consultantplus://offline/ref=B81986E31B3A104A9727033B4B49062E9A92A9C8B6B77FA3DB3016822928CE43455E6214EF1B84078714964DBA3467083E6FCD7BABv1z1H" TargetMode = "External"/>
	<Relationship Id="rId146" Type="http://schemas.openxmlformats.org/officeDocument/2006/relationships/hyperlink" Target="consultantplus://offline/ref=B81986E31B3A104A9727033B4B49062E9D92A8CDB7B17FA3DB3016822928CE43455E6212ED188F53DF5B9711FC61740A3D6FCF78B71052ECv2zBH" TargetMode = "External"/>
	<Relationship Id="rId147" Type="http://schemas.openxmlformats.org/officeDocument/2006/relationships/hyperlink" Target="consultantplus://offline/ref=B81986E31B3A104A9727033B4B49062E9A92AECFB1B27FA3DB3016822928CE43575E3A1EEF189153D54EC140BAv3z7H" TargetMode = "External"/>
	<Relationship Id="rId148" Type="http://schemas.openxmlformats.org/officeDocument/2006/relationships/hyperlink" Target="consultantplus://offline/ref=B81986E31B3A104A9727033B4B49062E9A92A9C9B3B37FA3DB3016822928CE43575E3A1EEF189153D54EC140BAv3z7H" TargetMode = "External"/>
	<Relationship Id="rId149" Type="http://schemas.openxmlformats.org/officeDocument/2006/relationships/hyperlink" Target="consultantplus://offline/ref=B81986E31B3A104A9727033B4B49062E9A92A9C9B3B37FA3DB3016822928CE43455E6210ED1984078714964DBA3467083E6FCD7BABv1z1H" TargetMode = "External"/>
	<Relationship Id="rId150" Type="http://schemas.openxmlformats.org/officeDocument/2006/relationships/hyperlink" Target="consultantplus://offline/ref=B81986E31B3A104A9727033B4B49062E9A92AECFB1B27FA3DB3016822928CE43455E6210E813DB029205CE42B82A790B2373CF79vAzAH" TargetMode = "External"/>
	<Relationship Id="rId151" Type="http://schemas.openxmlformats.org/officeDocument/2006/relationships/hyperlink" Target="consultantplus://offline/ref=B81986E31B3A104A9727033B4B49062E9A92A9C9B3B37FA3DB3016822928CE43455E6214E51B84078714964DBA3467083E6FCD7BABv1z1H" TargetMode = "External"/>
	<Relationship Id="rId152" Type="http://schemas.openxmlformats.org/officeDocument/2006/relationships/hyperlink" Target="consultantplus://offline/ref=B81986E31B3A104A9727033B4B49062E9A92A9C9B3B37FA3DB3016822928CE43455E6216EF1A84078714964DBA3467083E6FCD7BABv1z1H" TargetMode = "External"/>
	<Relationship Id="rId153" Type="http://schemas.openxmlformats.org/officeDocument/2006/relationships/hyperlink" Target="consultantplus://offline/ref=B81986E31B3A104A9727033B4B49062E9A92A9C9B3B37FA3DB3016822928CE43455E6210EE1C84078714964DBA3467083E6FCD7BABv1z1H" TargetMode = "External"/>
	<Relationship Id="rId154" Type="http://schemas.openxmlformats.org/officeDocument/2006/relationships/hyperlink" Target="consultantplus://offline/ref=B81986E31B3A104A9727033B4B49062E9A92A9C9B3B37FA3DB3016822928CE43455E6210E91E84078714964DBA3467083E6FCD7BABv1z1H" TargetMode = "External"/>
	<Relationship Id="rId155" Type="http://schemas.openxmlformats.org/officeDocument/2006/relationships/hyperlink" Target="consultantplus://offline/ref=B81986E31B3A104A9727033B4B49062E9A92A9C9B3B37FA3DB3016822928CE43455E621BEB13DB029205CE42B82A790B2373CF79vAzAH" TargetMode = "External"/>
	<Relationship Id="rId156" Type="http://schemas.openxmlformats.org/officeDocument/2006/relationships/hyperlink" Target="consultantplus://offline/ref=B81986E31B3A104A9727033B4B49062E9A92A9C9B3B37FA3DB3016822928CE43455E6210EA13DB029205CE42B82A790B2373CF79vAzAH" TargetMode = "External"/>
	<Relationship Id="rId157" Type="http://schemas.openxmlformats.org/officeDocument/2006/relationships/hyperlink" Target="consultantplus://offline/ref=B81986E31B3A104A9727033B4B49062E9A92A9C9B3B37FA3DB3016822928CE43455E6212ED188F52D05B9711FC61740A3D6FCF78B71052ECv2zBH" TargetMode = "External"/>
	<Relationship Id="rId158" Type="http://schemas.openxmlformats.org/officeDocument/2006/relationships/hyperlink" Target="consultantplus://offline/ref=B81986E31B3A104A9727033B4B49062E9A92A9C8B6B77FA3DB3016822928CE43455E6212ED18895BD15B9711FC61740A3D6FCF78B71052ECv2zBH" TargetMode = "External"/>
	<Relationship Id="rId159" Type="http://schemas.openxmlformats.org/officeDocument/2006/relationships/hyperlink" Target="consultantplus://offline/ref=B81986E31B3A104A9727033B4B49062E9A92A9C9B3B37FA3DB3016822928CE43455E6212ED188F52D05B9711FC61740A3D6FCF78B71052ECv2zBH" TargetMode = "External"/>
	<Relationship Id="rId160" Type="http://schemas.openxmlformats.org/officeDocument/2006/relationships/hyperlink" Target="consultantplus://offline/ref=B81986E31B3A104A9727033B4B49062E9A92A9C8B6B77FA3DB3016822928CE43455E6212ED18895BD15B9711FC61740A3D6FCF78B71052ECv2zBH" TargetMode = "External"/>
	<Relationship Id="rId161" Type="http://schemas.openxmlformats.org/officeDocument/2006/relationships/hyperlink" Target="consultantplus://offline/ref=B81986E31B3A104A9727033B4B49062E9A92A9C9B3B37FA3DB3016822928CE43455E621BEB13DB029205CE42B82A790B2373CF79vAzAH" TargetMode = "External"/>
	<Relationship Id="rId162" Type="http://schemas.openxmlformats.org/officeDocument/2006/relationships/hyperlink" Target="consultantplus://offline/ref=B81986E31B3A104A9727033B4B49062E9A92A9C9B3B37FA3DB3016822928CE43455E6210EA13DB029205CE42B82A790B2373CF79vAzAH" TargetMode = "External"/>
	<Relationship Id="rId163" Type="http://schemas.openxmlformats.org/officeDocument/2006/relationships/hyperlink" Target="consultantplus://offline/ref=B81986E31B3A104A9727033B4B49062E9A92A9C9B3B37FA3DB3016822928CE43455E621BEA13DB029205CE42B82A790B2373CF79vAzAH" TargetMode = "External"/>
	<Relationship Id="rId164" Type="http://schemas.openxmlformats.org/officeDocument/2006/relationships/hyperlink" Target="consultantplus://offline/ref=B81986E31B3A104A9727033B4B49062E9A92A9C9B3B37FA3DB3016822928CE43455E6210E91F84078714964DBA3467083E6FCD7BABv1z1H" TargetMode = "External"/>
	<Relationship Id="rId165" Type="http://schemas.openxmlformats.org/officeDocument/2006/relationships/hyperlink" Target="consultantplus://offline/ref=B81986E31B3A104A9727033B4B49062E9C92AACDBDB67FA3DB3016822928CE43455E6212ED188F53DF5B9711FC61740A3D6FCF78B71052ECv2zBH" TargetMode = "External"/>
	<Relationship Id="rId166" Type="http://schemas.openxmlformats.org/officeDocument/2006/relationships/hyperlink" Target="consultantplus://offline/ref=B81986E31B3A104A9727033B4B49062E9A92A9C9B3B37FA3DB3016822928CE43455E6210E91184078714964DBA3467083E6FCD7BABv1z1H" TargetMode = "External"/>
	<Relationship Id="rId167" Type="http://schemas.openxmlformats.org/officeDocument/2006/relationships/hyperlink" Target="consultantplus://offline/ref=B81986E31B3A104A9727033B4B49062E9A92A9C8B6B77FA3DB3016822928CE43455E6212ED188C54DE5B9711FC61740A3D6FCF78B71052ECv2zBH" TargetMode = "External"/>
	<Relationship Id="rId168" Type="http://schemas.openxmlformats.org/officeDocument/2006/relationships/hyperlink" Target="consultantplus://offline/ref=B81986E31B3A104A9727033B4B49062E9A92A9C9B3B37FA3DB3016822928CE43455E6212ED188E52D05B9711FC61740A3D6FCF78B71052ECv2zBH" TargetMode = "External"/>
	<Relationship Id="rId169" Type="http://schemas.openxmlformats.org/officeDocument/2006/relationships/hyperlink" Target="consultantplus://offline/ref=B81986E31B3A104A9727033B4B49062E9D96AFC2B1B27FA3DB3016822928CE43455E6212ED188F53DF5B9711FC61740A3D6FCF78B71052ECv2zBH" TargetMode = "External"/>
	<Relationship Id="rId170" Type="http://schemas.openxmlformats.org/officeDocument/2006/relationships/hyperlink" Target="consultantplus://offline/ref=B81986E31B3A104A9727033B4B49062E9D96AFC2B1B27FA3DB3016822928CE43455E6212ED188F53DF5B9711FC61740A3D6FCF78B71052ECv2zBH" TargetMode = "External"/>
	<Relationship Id="rId171" Type="http://schemas.openxmlformats.org/officeDocument/2006/relationships/hyperlink" Target="consultantplus://offline/ref=B81986E31B3A104A9727033B4B49062E9A92A9C9B3B37FA3DB3016822928CE43455E6210E51C84078714964DBA3467083E6FCD7BABv1z1H" TargetMode = "External"/>
	<Relationship Id="rId172" Type="http://schemas.openxmlformats.org/officeDocument/2006/relationships/hyperlink" Target="consultantplus://offline/ref=B81986E31B3A104A9727033B4B49062E9A92A9C9B3B37FA3DB3016822928CE43455E6210E51E84078714964DBA3467083E6FCD7BABv1z1H" TargetMode = "External"/>
	<Relationship Id="rId173" Type="http://schemas.openxmlformats.org/officeDocument/2006/relationships/hyperlink" Target="consultantplus://offline/ref=B81986E31B3A104A9727033B4B49062E9D97A9CFB1B77FA3DB3016822928CE43455E6212ED188F52D55B9711FC61740A3D6FCF78B71052ECv2zBH" TargetMode = "External"/>
	<Relationship Id="rId174" Type="http://schemas.openxmlformats.org/officeDocument/2006/relationships/hyperlink" Target="consultantplus://offline/ref=B81986E31B3A104A9727033B4B49062E9A92A9C9B3B37FA3DB3016822928CE43455E6212ED188D57D25B9711FC61740A3D6FCF78B71052ECv2zBH" TargetMode = "External"/>
	<Relationship Id="rId175" Type="http://schemas.openxmlformats.org/officeDocument/2006/relationships/hyperlink" Target="consultantplus://offline/ref=B81986E31B3A104A9727033B4B49062E9A92A9C9B3B37FA3DB3016822928CE43455E6212ED188C50DE5B9711FC61740A3D6FCF78B71052ECv2zBH" TargetMode = "External"/>
	<Relationship Id="rId176" Type="http://schemas.openxmlformats.org/officeDocument/2006/relationships/hyperlink" Target="consultantplus://offline/ref=B81986E31B3A104A9727033B4B49062E9A92A9C9B3B37FA3DB3016822928CE43455E6212ED188C50DE5B9711FC61740A3D6FCF78B71052ECv2zBH" TargetMode = "External"/>
	<Relationship Id="rId177" Type="http://schemas.openxmlformats.org/officeDocument/2006/relationships/hyperlink" Target="consultantplus://offline/ref=B81986E31B3A104A9727033B4B49062E9A92A9C9B3B37FA3DB3016822928CE43455E6212ED188C50DE5B9711FC61740A3D6FCF78B71052ECv2zBH" TargetMode = "External"/>
	<Relationship Id="rId178" Type="http://schemas.openxmlformats.org/officeDocument/2006/relationships/hyperlink" Target="consultantplus://offline/ref=B81986E31B3A104A9727033B4B49062E9A92A9C9B3B37FA3DB3016822928CE43455E6212ED188E50D35B9711FC61740A3D6FCF78B71052ECv2zBH" TargetMode = "External"/>
	<Relationship Id="rId179" Type="http://schemas.openxmlformats.org/officeDocument/2006/relationships/hyperlink" Target="consultantplus://offline/ref=B81986E31B3A104A9727033B4B49062E9A92A9C9B3B37FA3DB3016822928CE43455E6215EE1984078714964DBA3467083E6FCD7BABv1z1H" TargetMode = "External"/>
	<Relationship Id="rId180" Type="http://schemas.openxmlformats.org/officeDocument/2006/relationships/hyperlink" Target="consultantplus://offline/ref=B81986E31B3A104A9727033B4B49062E9D97A9C9B5B17FA3DB3016822928CE43455E6212ED188F52D65B9711FC61740A3D6FCF78B71052ECv2zBH" TargetMode = "External"/>
	<Relationship Id="rId181" Type="http://schemas.openxmlformats.org/officeDocument/2006/relationships/hyperlink" Target="consultantplus://offline/ref=B81986E31B3A104A9727033B4B49062E9A92A9C9B3B37FA3DB3016822928CE43455E6215EE1A84078714964DBA3467083E6FCD7BABv1z1H" TargetMode = "External"/>
	<Relationship Id="rId182" Type="http://schemas.openxmlformats.org/officeDocument/2006/relationships/hyperlink" Target="consultantplus://offline/ref=B81986E31B3A104A9727033B4B49062E9A92A9C9B3B37FA3DB3016822928CE43455E6211EB13DB029205CE42B82A790B2373CF79vAzAH" TargetMode = "External"/>
	<Relationship Id="rId183" Type="http://schemas.openxmlformats.org/officeDocument/2006/relationships/hyperlink" Target="consultantplus://offline/ref=B81986E31B3A104A9727033B4B49062E9D97A9C9B5B17FA3DB3016822928CE43455E6212ED188F54D15B9711FC61740A3D6FCF78B71052ECv2zBH" TargetMode = "External"/>
	<Relationship Id="rId184" Type="http://schemas.openxmlformats.org/officeDocument/2006/relationships/hyperlink" Target="consultantplus://offline/ref=B81986E31B3A104A9727033B4B49062E9A92A9C9B3B37FA3DB3016822928CE43455E6212ED188E5BD05B9711FC61740A3D6FCF78B71052ECv2zBH" TargetMode = "External"/>
	<Relationship Id="rId185" Type="http://schemas.openxmlformats.org/officeDocument/2006/relationships/hyperlink" Target="consultantplus://offline/ref=B81986E31B3A104A97271C2A5E49062E9C96A2C8B1B07FA3DB3016822928CE43455E6212ED188F56D05B9711FC61740A3D6FCF78B71052ECv2zBH" TargetMode = "External"/>
	<Relationship Id="rId186" Type="http://schemas.openxmlformats.org/officeDocument/2006/relationships/hyperlink" Target="consultantplus://offline/ref=B81986E31B3A104A97271C2A5E49062E9C95AACCBDB47FA3DB3016822928CE43455E6212ED188F55D55B9711FC61740A3D6FCF78B71052ECv2zBH" TargetMode = "External"/>
	<Relationship Id="rId187" Type="http://schemas.openxmlformats.org/officeDocument/2006/relationships/hyperlink" Target="consultantplus://offline/ref=B81986E31B3A104A9727033B4B49062E9A92A9C9B3B37FA3DB3016822928CE43455E6217ED1984078714964DBA3467083E6FCD7BABv1z1H" TargetMode = "External"/>
	<Relationship Id="rId188" Type="http://schemas.openxmlformats.org/officeDocument/2006/relationships/hyperlink" Target="consultantplus://offline/ref=B81986E31B3A104A97271C2A5E49062E9C95A8C2B2B47FA3DB3016822928CE43455E6212ED188F57D75B9711FC61740A3D6FCF78B71052ECv2zBH" TargetMode = "External"/>
	<Relationship Id="rId189" Type="http://schemas.openxmlformats.org/officeDocument/2006/relationships/hyperlink" Target="consultantplus://offline/ref=B81986E31B3A104A9727033B4B49062E9D98ACC9B5B77FA3DB3016822928CE43455E6212ED1B84078714964DBA3467083E6FCD7BABv1z1H" TargetMode = "External"/>
	<Relationship Id="rId190" Type="http://schemas.openxmlformats.org/officeDocument/2006/relationships/hyperlink" Target="consultantplus://offline/ref=B81986E31B3A104A9727033B4B49062E9D97ABC2B4B47FA3DB3016822928CE43455E6212ED188F51D35B9711FC61740A3D6FCF78B71052ECv2zBH" TargetMode = "External"/>
	<Relationship Id="rId191" Type="http://schemas.openxmlformats.org/officeDocument/2006/relationships/hyperlink" Target="consultantplus://offline/ref=B81986E31B3A104A9727033B4B49062E9D98ACC9B5B77FA3DB3016822928CE43455E6212ED1C84078714964DBA3467083E6FCD7BABv1z1H" TargetMode = "External"/>
	<Relationship Id="rId192" Type="http://schemas.openxmlformats.org/officeDocument/2006/relationships/hyperlink" Target="consultantplus://offline/ref=B81986E31B3A104A9727033B4B49062E9D98ACC9B5B77FA3DB3016822928CE43455E6212ED1C84078714964DBA3467083E6FCD7BABv1z1H" TargetMode = "External"/>
	<Relationship Id="rId193" Type="http://schemas.openxmlformats.org/officeDocument/2006/relationships/hyperlink" Target="consultantplus://offline/ref=B81986E31B3A104A9727033B4B49062E9D98ACC9B5B77FA3DB3016822928CE43455E6212ED1C84078714964DBA3467083E6FCD7BABv1z1H" TargetMode = "External"/>
	<Relationship Id="rId194" Type="http://schemas.openxmlformats.org/officeDocument/2006/relationships/hyperlink" Target="consultantplus://offline/ref=B81986E31B3A104A9727033B4B49062E9D98ACC9B5B77FA3DB3016822928CE43455E6212ED1084078714964DBA3467083E6FCD7BABv1z1H" TargetMode = "External"/>
	<Relationship Id="rId195" Type="http://schemas.openxmlformats.org/officeDocument/2006/relationships/hyperlink" Target="consultantplus://offline/ref=B81986E31B3A104A9727033B4B49062E9D98ACC9B5B77FA3DB3016822928CE43455E6215E413DB029205CE42B82A790B2373CF79vAzAH" TargetMode = "External"/>
	<Relationship Id="rId196" Type="http://schemas.openxmlformats.org/officeDocument/2006/relationships/hyperlink" Target="consultantplus://offline/ref=B81986E31B3A104A9727033B4B49062E9C98ACC8BDB17FA3DB3016822928CE43455E6212ED188F52D75B9711FC61740A3D6FCF78B71052ECv2zBH" TargetMode = "External"/>
	<Relationship Id="rId197" Type="http://schemas.openxmlformats.org/officeDocument/2006/relationships/hyperlink" Target="consultantplus://offline/ref=B81986E31B3A104A9727033B4B49062E9A92A9C8B6B77FA3DB3016822928CE43455E6215EC1F84078714964DBA3467083E6FCD7BABv1z1H" TargetMode = "External"/>
	<Relationship Id="rId198" Type="http://schemas.openxmlformats.org/officeDocument/2006/relationships/hyperlink" Target="consultantplus://offline/ref=B81986E31B3A104A9727033B4B49062E9A92A9C8B6B77FA3DB3016822928CE43455E6215EC1184078714964DBA3467083E6FCD7BABv1z1H" TargetMode = "External"/>
	<Relationship Id="rId199" Type="http://schemas.openxmlformats.org/officeDocument/2006/relationships/hyperlink" Target="consultantplus://offline/ref=B81986E31B3A104A9727033B4B49062E9D98ACC9B5B77FA3DB3016822928CE43455E6212ED188D54D15B9711FC61740A3D6FCF78B71052ECv2zBH" TargetMode = "External"/>
	<Relationship Id="rId200" Type="http://schemas.openxmlformats.org/officeDocument/2006/relationships/hyperlink" Target="consultantplus://offline/ref=B81986E31B3A104A9727033B4B49062E9D98ACC9B5B77FA3DB3016822928CE43455E6212EB1B84078714964DBA3467083E6FCD7BABv1z1H" TargetMode = "External"/>
	<Relationship Id="rId201" Type="http://schemas.openxmlformats.org/officeDocument/2006/relationships/hyperlink" Target="consultantplus://offline/ref=B81986E31B3A104A9727033B4B49062E9D98ACC9B5B77FA3DB3016822928CE43455E6212EB1D84078714964DBA3467083E6FCD7BABv1z1H" TargetMode = "External"/>
	<Relationship Id="rId202" Type="http://schemas.openxmlformats.org/officeDocument/2006/relationships/hyperlink" Target="consultantplus://offline/ref=B81986E31B3A104A9727033B4B49062E9D98ACC9B5B77FA3DB3016822928CE43455E6212EB1D84078714964DBA3467083E6FCD7BABv1z1H" TargetMode = "External"/>
	<Relationship Id="rId203" Type="http://schemas.openxmlformats.org/officeDocument/2006/relationships/hyperlink" Target="consultantplus://offline/ref=B81986E31B3A104A9727033B4B49062E9D98ACC9B5B77FA3DB3016822928CE43455E6212ED188E57D75B9711FC61740A3D6FCF78B71052ECv2zBH" TargetMode = "External"/>
	<Relationship Id="rId204" Type="http://schemas.openxmlformats.org/officeDocument/2006/relationships/hyperlink" Target="consultantplus://offline/ref=B81986E31B3A104A9727033B4B49062E9D98ACC9B5B77FA3DB3016822928CE43455E6211ED1E84078714964DBA3467083E6FCD7BABv1z1H" TargetMode = "External"/>
	<Relationship Id="rId205" Type="http://schemas.openxmlformats.org/officeDocument/2006/relationships/hyperlink" Target="consultantplus://offline/ref=B81986E31B3A104A97271C2A5E49062E9C95A3CBBDB17FA3DB3016822928CE43455E6212ED188F52D35B9711FC61740A3D6FCF78B71052ECv2zBH" TargetMode = "External"/>
	<Relationship Id="rId206" Type="http://schemas.openxmlformats.org/officeDocument/2006/relationships/hyperlink" Target="consultantplus://offline/ref=B81986E31B3A104A9727033B4B49062E9D98ACC9B5B77FA3DB3016822928CE43455E6211ED1E84078714964DBA3467083E6FCD7BABv1z1H" TargetMode = "External"/>
	<Relationship Id="rId207" Type="http://schemas.openxmlformats.org/officeDocument/2006/relationships/hyperlink" Target="consultantplus://offline/ref=B81986E31B3A104A9727033B4B49062E9D98ACC9B5B77FA3DB3016822928CE43455E6212EA1184078714964DBA3467083E6FCD7BABv1z1H" TargetMode = "External"/>
	<Relationship Id="rId208" Type="http://schemas.openxmlformats.org/officeDocument/2006/relationships/hyperlink" Target="consultantplus://offline/ref=B81986E31B3A104A9727033B4B49062E9D98ACC9B5B77FA3DB3016822928CE43455E6212E51984078714964DBA3467083E6FCD7BABv1z1H" TargetMode = "External"/>
	<Relationship Id="rId209" Type="http://schemas.openxmlformats.org/officeDocument/2006/relationships/hyperlink" Target="consultantplus://offline/ref=B81986E31B3A104A9727033B4B49062E9D98ACC9B5B77FA3DB3016822928CE43455E6212E41E84078714964DBA3467083E6FCD7BABv1z1H" TargetMode = "External"/>
	<Relationship Id="rId210" Type="http://schemas.openxmlformats.org/officeDocument/2006/relationships/hyperlink" Target="consultantplus://offline/ref=B81986E31B3A104A9727033B4B49062E9D98ACC9B5B77FA3DB3016822928CE43455E6212E51984078714964DBA3467083E6FCD7BABv1z1H" TargetMode = "External"/>
	<Relationship Id="rId211" Type="http://schemas.openxmlformats.org/officeDocument/2006/relationships/hyperlink" Target="consultantplus://offline/ref=B81986E31B3A104A9727033B4B49062E9D98ACC9B5B77FA3DB3016822928CE43455E6210EF13DB029205CE42B82A790B2373CF79vAzAH" TargetMode = "External"/>
	<Relationship Id="rId212" Type="http://schemas.openxmlformats.org/officeDocument/2006/relationships/hyperlink" Target="consultantplus://offline/ref=B81986E31B3A104A9727033B4B49062E9A92A9C8B6B77FA3DB3016822928CE43455E6212ED188B56D05B9711FC61740A3D6FCF78B71052ECv2zBH" TargetMode = "External"/>
	<Relationship Id="rId213" Type="http://schemas.openxmlformats.org/officeDocument/2006/relationships/hyperlink" Target="consultantplus://offline/ref=B81986E31B3A104A9727033B4B49062E9D98ACC9B5B77FA3DB3016822928CE43455E6212ED188C52D25B9711FC61740A3D6FCF78B71052ECv2zBH" TargetMode = "External"/>
	<Relationship Id="rId214" Type="http://schemas.openxmlformats.org/officeDocument/2006/relationships/hyperlink" Target="consultantplus://offline/ref=B81986E31B3A104A9727033B4B49062E9A92A9C8B6B77FA3DB3016822928CE43455E6212ED188B56D05B9711FC61740A3D6FCF78B71052ECv2zBH" TargetMode = "External"/>
	<Relationship Id="rId215" Type="http://schemas.openxmlformats.org/officeDocument/2006/relationships/hyperlink" Target="consultantplus://offline/ref=B81986E31B3A104A9727033B4B49062E9D98ACC9B5B77FA3DB3016822928CE43455E6212ED188C52D25B9711FC61740A3D6FCF78B71052ECv2zBH" TargetMode = "External"/>
	<Relationship Id="rId216" Type="http://schemas.openxmlformats.org/officeDocument/2006/relationships/hyperlink" Target="consultantplus://offline/ref=B81986E31B3A104A9727033B4B49062E9D98ACC9B5B77FA3DB3016822928CE43455E6211EC1984078714964DBA3467083E6FCD7BABv1z1H" TargetMode = "External"/>
	<Relationship Id="rId217" Type="http://schemas.openxmlformats.org/officeDocument/2006/relationships/hyperlink" Target="consultantplus://offline/ref=B81986E31B3A104A9727033B4B49062E9D98ACC9B5B77FA3DB3016822928CE43455E6212E41F84078714964DBA3467083E6FCD7BABv1z1H" TargetMode = "External"/>
	<Relationship Id="rId218" Type="http://schemas.openxmlformats.org/officeDocument/2006/relationships/hyperlink" Target="consultantplus://offline/ref=B81986E31B3A104A9727033B4B49062E9D98ACC9B5B77FA3DB3016822928CE43455E6212E41084078714964DBA3467083E6FCD7BABv1z1H" TargetMode = "External"/>
	<Relationship Id="rId219" Type="http://schemas.openxmlformats.org/officeDocument/2006/relationships/hyperlink" Target="consultantplus://offline/ref=B81986E31B3A104A9727033B4B49062E9D98ACC9B5B77FA3DB3016822928CE43455E6212ED188D51D15B9711FC61740A3D6FCF78B71052ECv2zBH" TargetMode = "External"/>
	<Relationship Id="rId220" Type="http://schemas.openxmlformats.org/officeDocument/2006/relationships/hyperlink" Target="consultantplus://offline/ref=B81986E31B3A104A9727033B4B49062E9A92A9C8B6B77FA3DB3016822928CE43455E6215E41A84078714964DBA3467083E6FCD7BABv1z1H" TargetMode = "External"/>
	<Relationship Id="rId221" Type="http://schemas.openxmlformats.org/officeDocument/2006/relationships/hyperlink" Target="consultantplus://offline/ref=B81986E31B3A104A9727033B4B49062E9D96A2CCB3BD7FA3DB3016822928CE43575E3A1EEF189153D54EC140BAv3z7H" TargetMode = "External"/>
	<Relationship Id="rId222" Type="http://schemas.openxmlformats.org/officeDocument/2006/relationships/hyperlink" Target="consultantplus://offline/ref=B81986E31B3A104A9727033B4B49062E9D98ACC9B5B77FA3DB3016822928CE43455E6212E81184078714964DBA3467083E6FCD7BABv1z1H" TargetMode = "External"/>
	<Relationship Id="rId223" Type="http://schemas.openxmlformats.org/officeDocument/2006/relationships/hyperlink" Target="consultantplus://offline/ref=B81986E31B3A104A9727033B4B49062E9D91ABCDB0B77FA3DB3016822928CE43575E3A1EEF189153D54EC140BAv3z7H" TargetMode = "External"/>
	<Relationship Id="rId224" Type="http://schemas.openxmlformats.org/officeDocument/2006/relationships/hyperlink" Target="consultantplus://offline/ref=B81986E31B3A104A9727033B4B49062E9A92A9C9B3B37FA3DB3016822928CE43455E6216E91D84078714964DBA3467083E6FCD7BABv1z1H" TargetMode = "External"/>
	<Relationship Id="rId225" Type="http://schemas.openxmlformats.org/officeDocument/2006/relationships/hyperlink" Target="consultantplus://offline/ref=B81986E31B3A104A9727033B4B49062E9D98ABC9BDB67FA3DB3016822928CE43575E3A1EEF189153D54EC140BAv3z7H" TargetMode = "External"/>
	<Relationship Id="rId226" Type="http://schemas.openxmlformats.org/officeDocument/2006/relationships/hyperlink" Target="consultantplus://offline/ref=B81986E31B3A104A9727033B4B49062E9D98ABC9BDB67FA3DB3016822928CE43455E6212ED188F52D65B9711FC61740A3D6FCF78B71052ECv2zBH" TargetMode = "External"/>
	<Relationship Id="rId227" Type="http://schemas.openxmlformats.org/officeDocument/2006/relationships/hyperlink" Target="consultantplus://offline/ref=B81986E31B3A104A9727033B4B49062E9A91ACCBBDBD7FA3DB3016822928CE43455E6212ED188F5BD35B9711FC61740A3D6FCF78B71052ECv2zBH" TargetMode = "External"/>
	<Relationship Id="rId228" Type="http://schemas.openxmlformats.org/officeDocument/2006/relationships/hyperlink" Target="consultantplus://offline/ref=B81986E31B3A104A9727033B4B49062E9A93ADC8BCB77FA3DB3016822928CE43455E6212ED188F5AD45B9711FC61740A3D6FCF78B71052ECv2zBH" TargetMode = "External"/>
	<Relationship Id="rId229" Type="http://schemas.openxmlformats.org/officeDocument/2006/relationships/hyperlink" Target="consultantplus://offline/ref=B81986E31B3A104A9727033B4B49062E9D96A9CDB1B37FA3DB3016822928CE43455E6212ED188F53D05B9711FC61740A3D6FCF78B71052ECv2zBH" TargetMode = "External"/>
	<Relationship Id="rId230" Type="http://schemas.openxmlformats.org/officeDocument/2006/relationships/hyperlink" Target="consultantplus://offline/ref=B81986E31B3A104A9727033B4B49062E9D96A9CDB1B37FA3DB3016822928CE43455E6212ED188F51D75B9711FC61740A3D6FCF78B71052ECv2zBH" TargetMode = "External"/>
	<Relationship Id="rId231" Type="http://schemas.openxmlformats.org/officeDocument/2006/relationships/hyperlink" Target="consultantplus://offline/ref=B81986E31B3A104A9727033B4B49062E9A93ADC8BCB77FA3DB3016822928CE43455E6212ED18895BD75B9711FC61740A3D6FCF78B71052ECv2zBH" TargetMode = "External"/>
	<Relationship Id="rId232" Type="http://schemas.openxmlformats.org/officeDocument/2006/relationships/hyperlink" Target="consultantplus://offline/ref=B81986E31B3A104A9727033B4B49062E9A93ADC8BCB77FA3DB3016822928CE43455E6210E51184078714964DBA3467083E6FCD7BABv1z1H" TargetMode = "External"/>
	<Relationship Id="rId233" Type="http://schemas.openxmlformats.org/officeDocument/2006/relationships/hyperlink" Target="consultantplus://offline/ref=B81986E31B3A104A9727033B4B49062E9D96A9CDB1B37FA3DB3016822928CE43455E6212ED188F53D05B9711FC61740A3D6FCF78B71052ECv2zBH" TargetMode = "External"/>
	<Relationship Id="rId234" Type="http://schemas.openxmlformats.org/officeDocument/2006/relationships/hyperlink" Target="consultantplus://offline/ref=B81986E31B3A104A9727033B4B49062E9D96A9CDB1B37FA3DB3016822928CE43455E6212ED188F50D05B9711FC61740A3D6FCF78B71052ECv2zBH" TargetMode = "External"/>
	<Relationship Id="rId235" Type="http://schemas.openxmlformats.org/officeDocument/2006/relationships/hyperlink" Target="consultantplus://offline/ref=B81986E31B3A104A9727033B4B49062E9A93ADC8BCB77FA3DB3016822928CE43455E6210E41E84078714964DBA3467083E6FCD7BABv1z1H" TargetMode = "External"/>
	<Relationship Id="rId236" Type="http://schemas.openxmlformats.org/officeDocument/2006/relationships/hyperlink" Target="consultantplus://offline/ref=B81986E31B3A104A9727033B4B49062E9D97A8CAB4B47FA3DB3016822928CE43575E3A1EEF189153D54EC140BAv3z7H" TargetMode = "External"/>
	<Relationship Id="rId237" Type="http://schemas.openxmlformats.org/officeDocument/2006/relationships/hyperlink" Target="consultantplus://offline/ref=B81986E31B3A104A9727033B4B49062E9A93ADC8BCB77FA3DB3016822928CE43455E6217E41884078714964DBA3467083E6FCD7BABv1z1H" TargetMode = "External"/>
	<Relationship Id="rId238" Type="http://schemas.openxmlformats.org/officeDocument/2006/relationships/hyperlink" Target="consultantplus://offline/ref=B81986E31B3A104A9727033B4B49062E9A93ADC8BCB77FA3DB3016822928CE43455E6212ED188D54D05B9711FC61740A3D6FCF78B71052ECv2zBH" TargetMode = "External"/>
	<Relationship Id="rId239" Type="http://schemas.openxmlformats.org/officeDocument/2006/relationships/hyperlink" Target="consultantplus://offline/ref=B81986E31B3A104A9727033B4B49062E9A93ADC8BCB77FA3DB3016822928CE43455E6212ED188D54D05B9711FC61740A3D6FCF78B71052ECv2zBH" TargetMode = "External"/>
	<Relationship Id="rId240" Type="http://schemas.openxmlformats.org/officeDocument/2006/relationships/hyperlink" Target="consultantplus://offline/ref=B81986E31B3A104A9727033B4B49062E9A93ADC8BCB77FA3DB3016822928CE43455E6214EE1C84078714964DBA3467083E6FCD7BABv1z1H" TargetMode = "External"/>
	<Relationship Id="rId241" Type="http://schemas.openxmlformats.org/officeDocument/2006/relationships/hyperlink" Target="consultantplus://offline/ref=B81986E31B3A104A9727033B4B49062E9D98AFCAB4B77FA3DB3016822928CE43455E6217E64CDE17835DC140A6347A163F71CDv7z8H" TargetMode = "External"/>
	<Relationship Id="rId242" Type="http://schemas.openxmlformats.org/officeDocument/2006/relationships/hyperlink" Target="consultantplus://offline/ref=659932DBE4387C586BB13155DAEC3D7DD36D51354E1D69B4CF988A810E75361EA72CCD1DEFFB184260B87D1866745C582D3675E190w9z5H" TargetMode = "External"/>
	<Relationship Id="rId243" Type="http://schemas.openxmlformats.org/officeDocument/2006/relationships/hyperlink" Target="consultantplus://offline/ref=659932DBE4387C586BB13155DAEC3D7DD36D51354E1D69B4CF988A810E75361EA72CCD1AE7FC111E32F77C4420214F5A2E3677E28C944D09wBz1H" TargetMode = "External"/>
	<Relationship Id="rId244" Type="http://schemas.openxmlformats.org/officeDocument/2006/relationships/hyperlink" Target="consultantplus://offline/ref=659932DBE4387C586BB13155DAEC3D7DD36D51354E1D69B4CF988A810E75361EA72CCD18E1FB184260B87D1866745C582D3675E190w9z5H" TargetMode = "External"/>
	<Relationship Id="rId245" Type="http://schemas.openxmlformats.org/officeDocument/2006/relationships/hyperlink" Target="consultantplus://offline/ref=659932DBE4387C586BB13155DAEC3D7DD36D51354E1D69B4CF988A810E75361EA72CCD18E0FF184260B87D1866745C582D3675E190w9z5H" TargetMode = "External"/>
	<Relationship Id="rId246" Type="http://schemas.openxmlformats.org/officeDocument/2006/relationships/hyperlink" Target="consultantplus://offline/ref=659932DBE4387C586BB13155DAEC3D7DD4685F364F1769B4CF988A810E75361EA72CCD1AE7FC131439F77C4420214F5A2E3677E28C944D09wBz1H" TargetMode = "External"/>
	<Relationship Id="rId247" Type="http://schemas.openxmlformats.org/officeDocument/2006/relationships/hyperlink" Target="consultantplus://offline/ref=659932DBE4387C586BB13155DAEC3D7DD4685E3E4E1A69B4CF988A810E75361EB52C9516E5FC0D1632E22A1566w7z7H" TargetMode = "External"/>
	<Relationship Id="rId248" Type="http://schemas.openxmlformats.org/officeDocument/2006/relationships/hyperlink" Target="consultantplus://offline/ref=659932DBE4387C586BB13155DAEC3D7DD36D51354E1D69B4CF988A810E75361EA72CCD1DEEFE184260B87D1866745C582D3675E190w9z5H" TargetMode = "External"/>
	<Relationship Id="rId249" Type="http://schemas.openxmlformats.org/officeDocument/2006/relationships/hyperlink" Target="consultantplus://offline/ref=659932DBE4387C586BB13155DAEC3D7DD36E5631421769B4CF988A810E75361EB52C9516E5FC0D1632E22A1566w7z7H" TargetMode = "External"/>
	<Relationship Id="rId250" Type="http://schemas.openxmlformats.org/officeDocument/2006/relationships/hyperlink" Target="consultantplus://offline/ref=659932DBE4387C586BB13155DAEC3D7DD36E5631421769B4CF988A810E75361EA72CCD1AE7FC131732F77C4420214F5A2E3677E28C944D09wBz1H" TargetMode = "External"/>
	<Relationship Id="rId251" Type="http://schemas.openxmlformats.org/officeDocument/2006/relationships/hyperlink" Target="consultantplus://offline/ref=659932DBE4387C586BB13155DAEC3D7DD36D51354E1D69B4CF988A810E75361EA72CCD1AE1FA184260B87D1866745C582D3675E190w9z5H" TargetMode = "External"/>
	<Relationship Id="rId252" Type="http://schemas.openxmlformats.org/officeDocument/2006/relationships/hyperlink" Target="consultantplus://offline/ref=659932DBE4387C586BB13155DAEC3D7DD36D51354E1D69B4CF988A810E75361EA72CCD18EFF7474775A92517646A425B302A77E3w9z1H" TargetMode = "External"/>
	<Relationship Id="rId253" Type="http://schemas.openxmlformats.org/officeDocument/2006/relationships/hyperlink" Target="consultantplus://offline/ref=659932DBE4387C586BB13155DAEC3D7DD36D51354E1D69B4CF988A810E75361EA72CCD19E4FD184260B87D1866745C582D3675E190w9z5H" TargetMode = "External"/>
	<Relationship Id="rId254" Type="http://schemas.openxmlformats.org/officeDocument/2006/relationships/hyperlink" Target="consultantplus://offline/ref=659932DBE4387C586BB13155DAEC3D7DD36D51354E1D69B4CF988A810E75361EA72CCD19E3F4184260B87D1866745C582D3675E190w9z5H" TargetMode = "External"/>
	<Relationship Id="rId255" Type="http://schemas.openxmlformats.org/officeDocument/2006/relationships/hyperlink" Target="consultantplus://offline/ref=659932DBE4387C586BB13155DAEC3D7DD36D51354E1D69B4CF988A810E75361EA72CCD19E3F5184260B87D1866745C582D3675E190w9z5H" TargetMode = "External"/>
	<Relationship Id="rId256" Type="http://schemas.openxmlformats.org/officeDocument/2006/relationships/hyperlink" Target="consultantplus://offline/ref=659932DBE4387C586BB13155DAEC3D7DD4685133471C69B4CF988A810E75361EB52C9516E5FC0D1632E22A1566w7z7H" TargetMode = "External"/>
	<Relationship Id="rId257" Type="http://schemas.openxmlformats.org/officeDocument/2006/relationships/hyperlink" Target="consultantplus://offline/ref=659932DBE4387C586BB13155DAEC3D7DD4685133471E69B4CF988A810E75361EB52C9516E5FC0D1632E22A1566w7z7H" TargetMode = "External"/>
	<Relationship Id="rId258" Type="http://schemas.openxmlformats.org/officeDocument/2006/relationships/hyperlink" Target="consultantplus://offline/ref=659932DBE4387C586BB13155DAEC3D7DD36D51354E1D69B4CF988A810E75361EA72CCD1AE1FA184260B87D1866745C582D3675E190w9z5H" TargetMode = "External"/>
	<Relationship Id="rId259" Type="http://schemas.openxmlformats.org/officeDocument/2006/relationships/hyperlink" Target="consultantplus://offline/ref=659932DBE4387C586BB13155DAEC3D7DD36D51354E1D69B4CF988A810E75361EA72CCD19EFFD184260B87D1866745C582D3675E190w9z5H" TargetMode = "External"/>
	<Relationship Id="rId260" Type="http://schemas.openxmlformats.org/officeDocument/2006/relationships/hyperlink" Target="consultantplus://offline/ref=659932DBE4387C586BB13155DAEC3D7DD66C523E471F69B4CF988A810E75361EA72CCD1AECA8425264F12A157A7441462C2875wEz2H" TargetMode = "External"/>
	<Relationship Id="rId261" Type="http://schemas.openxmlformats.org/officeDocument/2006/relationships/hyperlink" Target="consultantplus://offline/ref=659932DBE4387C586BB13155DAEC3D7DD36D51354E1D69B4CF988A810E75361EA72CCD19E4FE184260B87D1866745C582D3675E190w9z5H" TargetMode = "External"/>
	<Relationship Id="rId262" Type="http://schemas.openxmlformats.org/officeDocument/2006/relationships/hyperlink" Target="consultantplus://offline/ref=659932DBE4387C586BB13155DAEC3D7DD36D51354E1D69B4CF988A810E75361EA72CCD18EEF7474775A92517646A425B302A77E3w9z1H" TargetMode = "External"/>
	<Relationship Id="rId263" Type="http://schemas.openxmlformats.org/officeDocument/2006/relationships/hyperlink" Target="consultantplus://offline/ref=659932DBE4387C586BB13155DAEC3D7DD36D51354E1D69B4CF988A810E75361EA72CCD1DEFF9184260B87D1866745C582D3675E190w9z5H" TargetMode = "External"/>
	<Relationship Id="rId264" Type="http://schemas.openxmlformats.org/officeDocument/2006/relationships/hyperlink" Target="consultantplus://offline/ref=659932DBE4387C586BB13155DAEC3D7DD46851324E1669B4CF988A810E75361EA72CCD1AE7FC131731F77C4420214F5A2E3677E28C944D09wBz1H" TargetMode = "External"/>
	<Relationship Id="rId265" Type="http://schemas.openxmlformats.org/officeDocument/2006/relationships/hyperlink" Target="consultantplus://offline/ref=659932DBE4387C586BB13155DAEC3D7DD36D51354E1D69B4CF988A810E75361EA72CCD1CE6F5184260B87D1866745C582D3675E190w9z5H" TargetMode = "External"/>
	<Relationship Id="rId266" Type="http://schemas.openxmlformats.org/officeDocument/2006/relationships/hyperlink" Target="consultantplus://offline/ref=659932DBE4387C586BB13155DAEC3D7DD36D51354E1D69B4CF988A810E75361EA72CCD1CE5FC184260B87D1866745C582D3675E190w9z5H" TargetMode = "External"/>
	<Relationship Id="rId267" Type="http://schemas.openxmlformats.org/officeDocument/2006/relationships/hyperlink" Target="consultantplus://offline/ref=659932DBE4387C586BB13155DAEC3D7DD36D51354E1D69B4CF988A810E75361EA72CCD1AE7FC111136F77C4420214F5A2E3677E28C944D09wBz1H" TargetMode = "External"/>
	<Relationship Id="rId268" Type="http://schemas.openxmlformats.org/officeDocument/2006/relationships/hyperlink" Target="consultantplus://offline/ref=659932DBE4387C586BB13155DAEC3D7DD36D51354E1D69B4CF988A810E75361EA72CCD1AE7FC111E34F77C4420214F5A2E3677E28C944D09wBz1H" TargetMode = "External"/>
	<Relationship Id="rId269" Type="http://schemas.openxmlformats.org/officeDocument/2006/relationships/hyperlink" Target="consultantplus://offline/ref=659932DBE4387C586BB13155DAEC3D7DD36D51354E1D69B4CF988A810E75361EA72CCD1AE7FC111E37F77C4420214F5A2E3677E28C944D09wBz1H" TargetMode = "External"/>
	<Relationship Id="rId270" Type="http://schemas.openxmlformats.org/officeDocument/2006/relationships/hyperlink" Target="consultantplus://offline/ref=659932DBE4387C586BB13155DAEC3D7DD36D51354E1D69B4CF988A810E75361EA72CCD1AE7FC111F31F77C4420214F5A2E3677E28C944D09wBz1H" TargetMode = "External"/>
	<Relationship Id="rId271" Type="http://schemas.openxmlformats.org/officeDocument/2006/relationships/hyperlink" Target="consultantplus://offline/ref=659932DBE4387C586BB13155DAEC3D7DD36D51354E1D69B4CF988A810E75361EA72CCD18E7F4184260B87D1866745C582D3675E190w9z5H" TargetMode = "External"/>
	<Relationship Id="rId272" Type="http://schemas.openxmlformats.org/officeDocument/2006/relationships/hyperlink" Target="consultantplus://offline/ref=659932DBE4387C586BB13155DAEC3D7DD36D51354E1D69B4CF988A810E75361EA72CCD18E7F4184260B87D1866745C582D3675E190w9z5H" TargetMode = "External"/>
	<Relationship Id="rId273" Type="http://schemas.openxmlformats.org/officeDocument/2006/relationships/hyperlink" Target="consultantplus://offline/ref=659932DBE4387C586BB13155DAEC3D7DD36D51354E1D69B4CF988A810E75361EA72CCD1AE7FC101631F77C4420214F5A2E3677E28C944D09wBz1H" TargetMode = "External"/>
	<Relationship Id="rId274" Type="http://schemas.openxmlformats.org/officeDocument/2006/relationships/hyperlink" Target="consultantplus://offline/ref=659932DBE4387C586BB13155DAEC3D7DD36D51354E1D69B4CF988A810E75361EA72CCD1AE7FC101633F77C4420214F5A2E3677E28C944D09wBz1H" TargetMode = "External"/>
	<Relationship Id="rId275" Type="http://schemas.openxmlformats.org/officeDocument/2006/relationships/hyperlink" Target="consultantplus://offline/ref=659932DBE4387C586BB13155DAEC3D7DD36D51354E1D69B4CF988A810E75361EA72CCD1CE5FF184260B87D1866745C582D3675E190w9z5H" TargetMode = "External"/>
	<Relationship Id="rId276" Type="http://schemas.openxmlformats.org/officeDocument/2006/relationships/hyperlink" Target="consultantplus://offline/ref=659932DBE4387C586BB13155DAEC3D7DD36D51354E1D69B4CF988A810E75361EA72CCD1CE5FF184260B87D1866745C582D3675E190w9z5H" TargetMode = "External"/>
	<Relationship Id="rId277" Type="http://schemas.openxmlformats.org/officeDocument/2006/relationships/hyperlink" Target="consultantplus://offline/ref=659932DBE4387C586BB13155DAEC3D7DD36D51354E1D69B4CF988A810E75361EA72CCD1DEFF9184260B87D1866745C582D3675E190w9z5H" TargetMode = "External"/>
	<Relationship Id="rId278" Type="http://schemas.openxmlformats.org/officeDocument/2006/relationships/hyperlink" Target="consultantplus://offline/ref=659932DBE4387C586BB13155DAEC3D7DD36D51354E1D69B4CF988A810E75361EA72CCD1AE7FC111135F77C4420214F5A2E3677E28C944D09wBz1H" TargetMode = "External"/>
	<Relationship Id="rId279" Type="http://schemas.openxmlformats.org/officeDocument/2006/relationships/hyperlink" Target="consultantplus://offline/ref=659932DBE4387C586BB13155DAEC3D7DD36D51354E1D69B4CF988A810E75361EA72CCD1DEFF4184260B87D1866745C582D3675E190w9z5H" TargetMode = "External"/>
	<Relationship Id="rId280" Type="http://schemas.openxmlformats.org/officeDocument/2006/relationships/hyperlink" Target="consultantplus://offline/ref=659932DBE4387C586BB13155DAEC3D7DD36D51354E1D69B4CF988A810E75361EA72CCD1AE7FC131F37F77C4420214F5A2E3677E28C944D09wBz1H" TargetMode = "External"/>
	<Relationship Id="rId281" Type="http://schemas.openxmlformats.org/officeDocument/2006/relationships/hyperlink" Target="consultantplus://offline/ref=659932DBE4387C586BB13155DAEC3D7DD36D51354E1D69B4CF988A810E75361EA72CCD1DE1FB184260B87D1866745C582D3675E190w9z5H" TargetMode = "External"/>
	<Relationship Id="rId282" Type="http://schemas.openxmlformats.org/officeDocument/2006/relationships/hyperlink" Target="consultantplus://offline/ref=659932DBE4387C586BB13155DAEC3D7DD36D51354E1D69B4CF988A810E75361EA72CCD1AE7FC131E32F77C4420214F5A2E3677E28C944D09wBz1H" TargetMode = "External"/>
	<Relationship Id="rId283" Type="http://schemas.openxmlformats.org/officeDocument/2006/relationships/hyperlink" Target="consultantplus://offline/ref=659932DBE4387C586BB13155DAEC3D7DD36D51354E1D69B4CF988A810E75361EA72CCD1FEFFB184260B87D1866745C582D3675E190w9z5H" TargetMode = "External"/>
	<Relationship Id="rId284" Type="http://schemas.openxmlformats.org/officeDocument/2006/relationships/hyperlink" Target="consultantplus://offline/ref=659932DBE4387C586BB13155DAEC3D7DD36D51354E1D69B4CF988A810E75361EA72CCD1AE7FC111E30F77C4420214F5A2E3677E28C944D09wBz1H" TargetMode = "External"/>
	<Relationship Id="rId285" Type="http://schemas.openxmlformats.org/officeDocument/2006/relationships/hyperlink" Target="consultantplus://offline/ref=659932DBE4387C586BB13155DAEC3D7DD36D51354E1D69B4CF988A810E75361EA72CCD1AE4FE184260B87D1866745C582D3675E190w9z5H" TargetMode = "External"/>
	<Relationship Id="rId286" Type="http://schemas.openxmlformats.org/officeDocument/2006/relationships/hyperlink" Target="consultantplus://offline/ref=659932DBE4387C586BB13155DAEC3D7DD46A5033431A69B4CF988A810E75361EA72CCD1AE7FC131639F77C4420214F5A2E3677E28C944D09wBz1H" TargetMode = "External"/>
	<Relationship Id="rId287" Type="http://schemas.openxmlformats.org/officeDocument/2006/relationships/hyperlink" Target="consultantplus://offline/ref=659932DBE4387C586BB13155DAEC3D7DD36F5134431969B4CF988A810E75361EA72CCD1AE7FC171332F77C4420214F5A2E3677E28C944D09wBz1H" TargetMode = "External"/>
	<Relationship Id="rId288" Type="http://schemas.openxmlformats.org/officeDocument/2006/relationships/hyperlink" Target="consultantplus://offline/ref=659932DBE4387C586BB13155DAEC3D7DD36F5134431969B4CF988A810E75361EA72CCD1AE7FC171336F77C4420214F5A2E3677E28C944D09wBz1H" TargetMode = "External"/>
	<Relationship Id="rId289" Type="http://schemas.openxmlformats.org/officeDocument/2006/relationships/hyperlink" Target="consultantplus://offline/ref=659932DBE4387C586BB13155DAEC3D7DD36F5134431969B4CF988A810E75361EA72CCD1AE7FC161237F77C4420214F5A2E3677E28C944D09wBz1H" TargetMode = "External"/>
	<Relationship Id="rId290" Type="http://schemas.openxmlformats.org/officeDocument/2006/relationships/hyperlink" Target="consultantplus://offline/ref=659932DBE4387C586BB13155DAEC3D7DD36F5134431969B4CF988A810E75361EA72CCD1AE7FC151031F77C4420214F5A2E3677E28C944D09wBz1H" TargetMode = "External"/>
	<Relationship Id="rId291" Type="http://schemas.openxmlformats.org/officeDocument/2006/relationships/hyperlink" Target="consultantplus://offline/ref=659932DBE4387C586BB13155DAEC3D7DD46A5537471F69B4CF988A810E75361EA72CCD1AE7FC131736F77C4420214F5A2E3677E28C944D09wBz1H" TargetMode = "External"/>
	<Relationship Id="rId292" Type="http://schemas.openxmlformats.org/officeDocument/2006/relationships/hyperlink" Target="consultantplus://offline/ref=659932DBE4387C586BB13155DAEC3D7DD46A5537471F69B4CF988A810E75361EA72CCD1AE7FC131739F77C4420214F5A2E3677E28C944D09wBz1H" TargetMode = "External"/>
	<Relationship Id="rId293" Type="http://schemas.openxmlformats.org/officeDocument/2006/relationships/hyperlink" Target="consultantplus://offline/ref=659932DBE4387C586BB13155DAEC3D7DD46A5537471F69B4CF988A810E75361EA72CCD1AE7FC131738F77C4420214F5A2E3677E28C944D09wBz1H" TargetMode = "External"/>
	<Relationship Id="rId294" Type="http://schemas.openxmlformats.org/officeDocument/2006/relationships/hyperlink" Target="consultantplus://offline/ref=659932DBE4387C586BB13155DAEC3D7DD46A5537471F69B4CF988A810E75361EA72CCD1AE7FC131532F77C4420214F5A2E3677E28C944D09wBz1H" TargetMode = "External"/>
	<Relationship Id="rId295" Type="http://schemas.openxmlformats.org/officeDocument/2006/relationships/hyperlink" Target="consultantplus://offline/ref=659932DBE4387C586BB13155DAEC3D7DD46A5537471F69B4CF988A810E75361EA72CCD1AE7FC131535F77C4420214F5A2E3677E28C944D09wBz1H" TargetMode = "External"/>
	<Relationship Id="rId296" Type="http://schemas.openxmlformats.org/officeDocument/2006/relationships/hyperlink" Target="consultantplus://offline/ref=659932DBE4387C586BB13155DAEC3D7DD46A5537471F69B4CF988A810E75361EA72CCD1AE7FC131534F77C4420214F5A2E3677E28C944D09wBz1H" TargetMode = "External"/>
	<Relationship Id="rId297" Type="http://schemas.openxmlformats.org/officeDocument/2006/relationships/hyperlink" Target="consultantplus://offline/ref=659932DBE4387C586BB13155DAEC3D7DD46A5537471F69B4CF988A810E75361EA72CCD1AE7FC131534F77C4420214F5A2E3677E28C944D09wBz1H" TargetMode = "External"/>
	<Relationship Id="rId298" Type="http://schemas.openxmlformats.org/officeDocument/2006/relationships/hyperlink" Target="consultantplus://offline/ref=659932DBE4387C586BB13155DAEC3D7DD46A5537471F69B4CF988A810E75361EA72CCD1AE7FC131536F77C4420214F5A2E3677E28C944D09wBz1H" TargetMode = "External"/>
	<Relationship Id="rId299" Type="http://schemas.openxmlformats.org/officeDocument/2006/relationships/hyperlink" Target="consultantplus://offline/ref=659932DBE4387C586BB13155DAEC3D7DD46A5537471F69B4CF988A810E75361EA72CCD1AE7FC131539F77C4420214F5A2E3677E28C944D09wBz1H" TargetMode = "External"/>
	<Relationship Id="rId300" Type="http://schemas.openxmlformats.org/officeDocument/2006/relationships/hyperlink" Target="consultantplus://offline/ref=659932DBE4387C586BB13155DAEC3D7DD46A5537471F69B4CF988A810E75361EA72CCD1AE7FC131538F77C4420214F5A2E3677E28C944D09wBz1H" TargetMode = "External"/>
	<Relationship Id="rId301" Type="http://schemas.openxmlformats.org/officeDocument/2006/relationships/hyperlink" Target="consultantplus://offline/ref=659932DBE4387C586BB13155DAEC3D7DD46A5537471F69B4CF988A810E75361EA72CCD1AE7FC131232F77C4420214F5A2E3677E28C944D09wBz1H" TargetMode = "External"/>
	<Relationship Id="rId302" Type="http://schemas.openxmlformats.org/officeDocument/2006/relationships/hyperlink" Target="consultantplus://offline/ref=659932DBE4387C586BB13155DAEC3D7DD46A5537471F69B4CF988A810E75361EA72CCD1AECA8425264F12A157A7441462C2875wEz2H" TargetMode = "External"/>
	<Relationship Id="rId303" Type="http://schemas.openxmlformats.org/officeDocument/2006/relationships/hyperlink" Target="consultantplus://offline/ref=659932DBE4387C586BB13155DAEC3D7DD46A5537471F69B4CF988A810E75361EA72CCD1AE7FC131234F77C4420214F5A2E3677E28C944D09wBz1H" TargetMode = "External"/>
	<Relationship Id="rId304" Type="http://schemas.openxmlformats.org/officeDocument/2006/relationships/hyperlink" Target="consultantplus://offline/ref=659932DBE4387C586BB13155DAEC3D7DD46A5537471F69B4CF988A810E75361EA72CCD1AE7FC131234F77C4420214F5A2E3677E28C944D09wBz1H" TargetMode = "External"/>
	<Relationship Id="rId305" Type="http://schemas.openxmlformats.org/officeDocument/2006/relationships/hyperlink" Target="consultantplus://offline/ref=659932DBE4387C586BB13155DAEC3D7DD46A5537471F69B4CF988A810E75361EA72CCD1AE7FC131236F77C4420214F5A2E3677E28C944D09wBz1H" TargetMode = "External"/>
	<Relationship Id="rId306" Type="http://schemas.openxmlformats.org/officeDocument/2006/relationships/hyperlink" Target="consultantplus://offline/ref=659932DBE4387C586BB13155DAEC3D7DD46A5537471F69B4CF988A810E75361EA72CCD1AE7FC131333F77C4420214F5A2E3677E28C944D09wBz1H" TargetMode = "External"/>
	<Relationship Id="rId307" Type="http://schemas.openxmlformats.org/officeDocument/2006/relationships/hyperlink" Target="consultantplus://offline/ref=659932DBE4387C586BB13155DAEC3D7DD46A5537471F69B4CF988A810E75361EA72CCD1AE7FC131337F77C4420214F5A2E3677E28C944D09wBz1H" TargetMode = "External"/>
	<Relationship Id="rId308" Type="http://schemas.openxmlformats.org/officeDocument/2006/relationships/hyperlink" Target="consultantplus://offline/ref=659932DBE4387C586BB13155DAEC3D7DD46A5537471F69B4CF988A810E75361EA72CCD1AE7FC131338F77C4420214F5A2E3677E28C944D09wBz1H" TargetMode = "External"/>
	<Relationship Id="rId309" Type="http://schemas.openxmlformats.org/officeDocument/2006/relationships/hyperlink" Target="consultantplus://offline/ref=659932DBE4387C586BB13155DAEC3D7DD46A5537471F69B4CF988A810E75361EA72CCD1AE7FC131338F77C4420214F5A2E3677E28C944D09wBz1H" TargetMode = "External"/>
	<Relationship Id="rId310" Type="http://schemas.openxmlformats.org/officeDocument/2006/relationships/hyperlink" Target="consultantplus://offline/ref=659932DBE4387C586BB13155DAEC3D7DD46A5537471F69B4CF988A810E75361EA72CCD1AE7FC131338F77C4420214F5A2E3677E28C944D09wBz1H" TargetMode = "External"/>
	<Relationship Id="rId311" Type="http://schemas.openxmlformats.org/officeDocument/2006/relationships/hyperlink" Target="consultantplus://offline/ref=659932DBE4387C586BB13155DAEC3D7DD36F50364F1769B4CF988A810E75361EA72CCD1AE7FC131E34F77C4420214F5A2E3677E28C944D09wBz1H" TargetMode = "External"/>
	<Relationship Id="rId312" Type="http://schemas.openxmlformats.org/officeDocument/2006/relationships/hyperlink" Target="consultantplus://offline/ref=659932DBE4387C586BB13155DAEC3D7DD36C5735421D69B4CF988A810E75361EA72CCD1AE7FC121E31F77C4420214F5A2E3677E28C944D09wBz1H" TargetMode = "External"/>
	<Relationship Id="rId313" Type="http://schemas.openxmlformats.org/officeDocument/2006/relationships/hyperlink" Target="consultantplus://offline/ref=659932DBE4387C586BB13155DAEC3D7DD36C5735421D69B4CF988A810E75361EA72CCD1AE7FC111634F77C4420214F5A2E3677E28C944D09wBz1H" TargetMode = "External"/>
	<Relationship Id="rId314" Type="http://schemas.openxmlformats.org/officeDocument/2006/relationships/hyperlink" Target="consultantplus://offline/ref=659932DBE4387C586BB13155DAEC3D7DD36C5735421D69B4CF988A810E75361EA72CCD1AE7FC111430F77C4420214F5A2E3677E28C944D09wBz1H" TargetMode = "External"/>
	<Relationship Id="rId315" Type="http://schemas.openxmlformats.org/officeDocument/2006/relationships/hyperlink" Target="consultantplus://offline/ref=659932DBE4387C586BB13155DAEC3D7DD36C5735421D69B4CF988A810E75361EA72CCD1AE7FC111531F77C4420214F5A2E3677E28C944D09wBz1H" TargetMode = "External"/>
	<Relationship Id="rId316" Type="http://schemas.openxmlformats.org/officeDocument/2006/relationships/hyperlink" Target="consultantplus://offline/ref=659932DBE4387C586BB13155DAEC3D7DD36C5735421D69B4CF988A810E75361EA72CCD1AE7FC121E31F77C4420214F5A2E3677E28C944D09wBz1H" TargetMode = "External"/>
	<Relationship Id="rId317" Type="http://schemas.openxmlformats.org/officeDocument/2006/relationships/hyperlink" Target="consultantplus://offline/ref=659932DBE4387C586BB13155DAEC3D7DD36C5735421D69B4CF988A810E75361EA72CCD1AE7FC111634F77C4420214F5A2E3677E28C944D09wBz1H" TargetMode = "External"/>
	<Relationship Id="rId318" Type="http://schemas.openxmlformats.org/officeDocument/2006/relationships/hyperlink" Target="consultantplus://offline/ref=659932DBE4387C586BB13155DAEC3D7DD36C5735421D69B4CF988A810E75361EA72CCD1AE7FC111430F77C4420214F5A2E3677E28C944D09wBz1H" TargetMode = "External"/>
	<Relationship Id="rId319" Type="http://schemas.openxmlformats.org/officeDocument/2006/relationships/hyperlink" Target="consultantplus://offline/ref=659932DBE4387C586BB13155DAEC3D7DD36C5735421D69B4CF988A810E75361EA72CCD1AE7FC111531F77C4420214F5A2E3677E28C944D09wBz1H" TargetMode = "External"/>
	<Relationship Id="rId320" Type="http://schemas.openxmlformats.org/officeDocument/2006/relationships/hyperlink" Target="consultantplus://offline/ref=659932DBE4387C586BB13155DAEC3D7DD36C5735421D69B4CF988A810E75361EA72CCD1AE7FC121E31F77C4420214F5A2E3677E28C944D09wBz1H" TargetMode = "External"/>
	<Relationship Id="rId321" Type="http://schemas.openxmlformats.org/officeDocument/2006/relationships/hyperlink" Target="consultantplus://offline/ref=659932DBE4387C586BB13155DAEC3D7DD36C5735421D69B4CF988A810E75361EA72CCD1AE7FC111634F77C4420214F5A2E3677E28C944D09wBz1H" TargetMode = "External"/>
	<Relationship Id="rId322" Type="http://schemas.openxmlformats.org/officeDocument/2006/relationships/hyperlink" Target="consultantplus://offline/ref=659932DBE4387C586BB13155DAEC3D7DD36C5735421D69B4CF988A810E75361EA72CCD1AE7FC111430F77C4420214F5A2E3677E28C944D09wBz1H" TargetMode = "External"/>
	<Relationship Id="rId323" Type="http://schemas.openxmlformats.org/officeDocument/2006/relationships/hyperlink" Target="consultantplus://offline/ref=659932DBE4387C586BB13155DAEC3D7DD36C5735421D69B4CF988A810E75361EA72CCD1AE7FC111531F77C4420214F5A2E3677E28C944D09wBz1H" TargetMode = "External"/>
	<Relationship Id="rId324" Type="http://schemas.openxmlformats.org/officeDocument/2006/relationships/hyperlink" Target="consultantplus://offline/ref=659932DBE4387C586BB13155DAEC3D7DD36C5735421D69B4CF988A810E75361EA72CCD1AE7FC121E32F77C4420214F5A2E3677E28C944D09wBz1H" TargetMode = "External"/>
	<Relationship Id="rId325" Type="http://schemas.openxmlformats.org/officeDocument/2006/relationships/hyperlink" Target="consultantplus://offline/ref=659932DBE4387C586BB13155DAEC3D7DD36C5735421D69B4CF988A810E75361EA72CCD1AE7FC121E32F77C4420214F5A2E3677E28C944D09wBz1H" TargetMode = "External"/>
	<Relationship Id="rId326" Type="http://schemas.openxmlformats.org/officeDocument/2006/relationships/hyperlink" Target="consultantplus://offline/ref=659932DBE4387C586BB13155DAEC3D7DD36C5735421D69B4CF988A810E75361EA72CCD1AE7FC111637F77C4420214F5A2E3677E28C944D09wBz1H" TargetMode = "External"/>
	<Relationship Id="rId327" Type="http://schemas.openxmlformats.org/officeDocument/2006/relationships/hyperlink" Target="consultantplus://offline/ref=659932DBE4387C586BB13155DAEC3D7DD36C5735421D69B4CF988A810E75361EA72CCD1AE7FC111433F77C4420214F5A2E3677E28C944D09wBz1H" TargetMode = "External"/>
	<Relationship Id="rId328" Type="http://schemas.openxmlformats.org/officeDocument/2006/relationships/hyperlink" Target="consultantplus://offline/ref=659932DBE4387C586BB13155DAEC3D7DD36C5735421D69B4CF988A810E75361EA72CCD1AE7FC111530F77C4420214F5A2E3677E28C944D09wBz1H" TargetMode = "External"/>
	<Relationship Id="rId329" Type="http://schemas.openxmlformats.org/officeDocument/2006/relationships/hyperlink" Target="consultantplus://offline/ref=659932DBE4387C586BB13155DAEC3D7DD36C5735421D69B4CF988A810E75361EA72CCD1AE6FF184260B87D1866745C582D3675E190w9z5H" TargetMode = "External"/>
	<Relationship Id="rId330" Type="http://schemas.openxmlformats.org/officeDocument/2006/relationships/hyperlink" Target="consultantplus://offline/ref=659932DBE4387C586BB13155DAEC3D7DD36C52334E1A69B4CF988A810E75361EA72CCD1AE2F91A1D65AD6C40697642462E2B69E39294w4zEH" TargetMode = "External"/>
	<Relationship Id="rId331" Type="http://schemas.openxmlformats.org/officeDocument/2006/relationships/hyperlink" Target="consultantplus://offline/ref=659932DBE4387C586BB13155DAEC3D7DD36C52334E1A69B4CF988A810E75361EA72CCD1AE7FC101F30F77C4420214F5A2E3677E28C944D09wBz1H" TargetMode = "External"/>
	<Relationship Id="rId332" Type="http://schemas.openxmlformats.org/officeDocument/2006/relationships/hyperlink" Target="consultantplus://offline/ref=659932DBE4387C586BB13155DAEC3D7DD36F5134431969B4CF988A810E75361EA72CCD1AE7FC121F39F77C4420214F5A2E3677E28C944D09wBz1H" TargetMode = "External"/>
	<Relationship Id="rId333" Type="http://schemas.openxmlformats.org/officeDocument/2006/relationships/hyperlink" Target="consultantplus://offline/ref=659932DBE4387C586BB13155DAEC3D7DD36F5134431969B4CF988A810E75361EA72CCD1AE3FB184260B87D1866745C582D3675E190w9z5H" TargetMode = "External"/>
	<Relationship Id="rId334" Type="http://schemas.openxmlformats.org/officeDocument/2006/relationships/hyperlink" Target="consultantplus://offline/ref=659932DBE4387C586BB13155DAEC3D7DD36F5134431969B4CF988A810E75361EA72CCD1AE7FC121F39F77C4420214F5A2E3677E28C944D09wBz1H" TargetMode = "External"/>
	<Relationship Id="rId335" Type="http://schemas.openxmlformats.org/officeDocument/2006/relationships/hyperlink" Target="consultantplus://offline/ref=659932DBE4387C586BB13155DAEC3D7DD36F5134431969B4CF988A810E75361EA72CCD1AE7FC121F38F77C4420214F5A2E3677E28C944D09wBz1H" TargetMode = "External"/>
	<Relationship Id="rId336" Type="http://schemas.openxmlformats.org/officeDocument/2006/relationships/hyperlink" Target="consultantplus://offline/ref=659932DBE4387C586BB13155DAEC3D7DD469563F421F69B4CF988A810E75361EA72CCD18E6FB184260B87D1866745C582D3675E190w9z5H" TargetMode = "External"/>
	<Relationship Id="rId337" Type="http://schemas.openxmlformats.org/officeDocument/2006/relationships/hyperlink" Target="consultantplus://offline/ref=659932DBE4387C586BB13155DAEC3D7DD36F50364F1769B4CF988A810E75361EA72CCD1AE7FC131E34F77C4420214F5A2E3677E28C944D09wBz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государственного экологического надзора Ленинградской области от 01.03.2022 N 1.3-01-3
(ред. от 02.08.2022)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dc:title>
  <dcterms:created xsi:type="dcterms:W3CDTF">2023-03-20T07:51:47Z</dcterms:created>
</cp:coreProperties>
</file>